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4BA8" w:rsidTr="00CB4BA8">
        <w:tc>
          <w:tcPr>
            <w:tcW w:w="4785" w:type="dxa"/>
          </w:tcPr>
          <w:p w:rsidR="00CB4BA8" w:rsidRDefault="00CB4BA8" w:rsidP="00CB4BA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Утверждено: Директором ЧОУ ДПО «</w:t>
            </w:r>
            <w:proofErr w:type="spellStart"/>
            <w:r>
              <w:rPr>
                <w:rFonts w:ascii="Times New Roman" w:hAnsi="Times New Roman" w:cs="Times New Roman"/>
              </w:rPr>
              <w:t>Курагинская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АШ»  Е.</w:t>
            </w:r>
            <w:proofErr w:type="gramEnd"/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Несяевой</w:t>
            </w:r>
            <w:proofErr w:type="spellEnd"/>
          </w:p>
          <w:p w:rsidR="00CB4BA8" w:rsidRDefault="00CB4BA8" w:rsidP="00CB4BA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____ от  «____» _________  2019г</w:t>
            </w:r>
          </w:p>
          <w:p w:rsidR="00CB4BA8" w:rsidRDefault="00CB4BA8" w:rsidP="00CB4BA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B4BA8" w:rsidRDefault="00CB4BA8" w:rsidP="00CB4BA8">
            <w:pPr>
              <w:pStyle w:val="afa"/>
              <w:rPr>
                <w:rFonts w:ascii="Times New Roman" w:hAnsi="Times New Roman" w:cs="Times New Roman"/>
                <w:b/>
              </w:rPr>
            </w:pPr>
          </w:p>
        </w:tc>
      </w:tr>
    </w:tbl>
    <w:p w:rsidR="00CB4BA8" w:rsidRDefault="00CB4BA8" w:rsidP="00CB4BA8">
      <w:pPr>
        <w:pStyle w:val="afa"/>
        <w:rPr>
          <w:rFonts w:ascii="Times New Roman" w:hAnsi="Times New Roman" w:cs="Times New Roman"/>
          <w:b/>
        </w:rPr>
      </w:pPr>
    </w:p>
    <w:p w:rsidR="00CB4BA8" w:rsidRDefault="00CB4BA8" w:rsidP="00CB4BA8">
      <w:pPr>
        <w:pStyle w:val="afa"/>
        <w:rPr>
          <w:rFonts w:ascii="Times New Roman" w:hAnsi="Times New Roman" w:cs="Times New Roman"/>
          <w:b/>
        </w:rPr>
      </w:pP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ЧАСТНОЕ ОБРАЗОВАТЕЛЬНОЕ УЧРЕЖДЕНИЕ </w:t>
      </w: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ДОПОЛНИТЕЛЬНОГО ПРОФЕССИНАЛЬНОГО ОБРАЗОВАНИЯ </w:t>
      </w:r>
    </w:p>
    <w:p w:rsidR="00CB4BA8" w:rsidRDefault="00CB4BA8" w:rsidP="00CB4B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r w:rsidR="006241C9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«КУРАГИНСКАЯ АВТОШКОЛА»</w:t>
      </w: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ПРОГРАММА ДОПОЛНИТЕЛЬНОГО ПРОФЕССИОНАЛЬНОГО ОБРАЗОВАНИЯ   </w:t>
      </w:r>
    </w:p>
    <w:p w:rsidR="00CB4BA8" w:rsidRDefault="00CB4BA8" w:rsidP="00CB4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«</w:t>
      </w:r>
      <w:r>
        <w:rPr>
          <w:rFonts w:ascii="Times New Roman" w:hAnsi="Times New Roman"/>
          <w:b/>
          <w:sz w:val="28"/>
          <w:szCs w:val="28"/>
        </w:rPr>
        <w:t xml:space="preserve">Повышения квалификации преподавателей, осуществляющих подготовку водителей </w:t>
      </w:r>
      <w:r w:rsidR="00C77187">
        <w:rPr>
          <w:rFonts w:ascii="Times New Roman" w:hAnsi="Times New Roman"/>
          <w:b/>
          <w:sz w:val="28"/>
          <w:szCs w:val="28"/>
        </w:rPr>
        <w:t xml:space="preserve">транспортных средств различных </w:t>
      </w:r>
      <w:r>
        <w:rPr>
          <w:rFonts w:ascii="Times New Roman" w:hAnsi="Times New Roman"/>
          <w:b/>
          <w:sz w:val="28"/>
          <w:szCs w:val="28"/>
        </w:rPr>
        <w:t xml:space="preserve"> категорий</w:t>
      </w:r>
      <w:r w:rsidR="00C77187">
        <w:rPr>
          <w:rFonts w:ascii="Times New Roman" w:hAnsi="Times New Roman"/>
          <w:b/>
          <w:sz w:val="28"/>
          <w:szCs w:val="28"/>
        </w:rPr>
        <w:t xml:space="preserve"> и подкатегорий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обучения: очная</w:t>
      </w: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пгт</w:t>
      </w:r>
      <w:proofErr w:type="spellEnd"/>
      <w:r>
        <w:rPr>
          <w:rFonts w:ascii="Times New Roman" w:hAnsi="Times New Roman" w:cs="Times New Roman"/>
          <w:b/>
        </w:rPr>
        <w:t>. Курагино</w:t>
      </w:r>
    </w:p>
    <w:p w:rsidR="00CB4BA8" w:rsidRDefault="00CB4BA8" w:rsidP="00CB4B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2019г</w:t>
      </w:r>
    </w:p>
    <w:p w:rsidR="00EB0E22" w:rsidRDefault="00EB0E22" w:rsidP="00CB4BA8">
      <w:pPr>
        <w:jc w:val="center"/>
        <w:rPr>
          <w:rFonts w:ascii="Times New Roman" w:hAnsi="Times New Roman" w:cs="Times New Roman"/>
          <w:b/>
        </w:rPr>
      </w:pPr>
    </w:p>
    <w:p w:rsidR="00EB0E22" w:rsidRDefault="00EB0E22" w:rsidP="00CB4BA8">
      <w:pPr>
        <w:jc w:val="center"/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CB4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ПОЯСНИТЕЛЬНАЯ ЗАПИСКА</w:t>
      </w:r>
    </w:p>
    <w:p w:rsidR="00DA42D1" w:rsidRDefault="00DA42D1" w:rsidP="00DA4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4BA8" w:rsidRDefault="00CB4BA8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A42D1">
        <w:rPr>
          <w:rFonts w:ascii="Times New Roman" w:hAnsi="Times New Roman"/>
          <w:sz w:val="28"/>
          <w:szCs w:val="28"/>
        </w:rPr>
        <w:t>рограмма содержит требования к результатам и содержанию повышения квалификации преподавателей по подготовке водителей транспортных средств</w:t>
      </w:r>
      <w:r w:rsidR="00C77187">
        <w:rPr>
          <w:rFonts w:ascii="Times New Roman" w:hAnsi="Times New Roman"/>
          <w:sz w:val="28"/>
          <w:szCs w:val="28"/>
        </w:rPr>
        <w:t xml:space="preserve"> различных </w:t>
      </w:r>
      <w:r w:rsidR="006241C9">
        <w:rPr>
          <w:rFonts w:ascii="Times New Roman" w:hAnsi="Times New Roman"/>
          <w:sz w:val="28"/>
          <w:szCs w:val="28"/>
        </w:rPr>
        <w:t xml:space="preserve"> категорий</w:t>
      </w:r>
      <w:r w:rsidR="00C77187">
        <w:rPr>
          <w:rFonts w:ascii="Times New Roman" w:hAnsi="Times New Roman"/>
          <w:sz w:val="28"/>
          <w:szCs w:val="28"/>
        </w:rPr>
        <w:t xml:space="preserve"> и подкатегорий</w:t>
      </w:r>
      <w:r>
        <w:rPr>
          <w:rFonts w:ascii="Times New Roman" w:hAnsi="Times New Roman"/>
          <w:sz w:val="28"/>
          <w:szCs w:val="28"/>
        </w:rPr>
        <w:t>.</w:t>
      </w:r>
      <w:r w:rsidR="00DA42D1">
        <w:rPr>
          <w:rFonts w:ascii="Times New Roman" w:hAnsi="Times New Roman"/>
          <w:sz w:val="28"/>
          <w:szCs w:val="28"/>
        </w:rPr>
        <w:t xml:space="preserve"> </w:t>
      </w:r>
    </w:p>
    <w:p w:rsidR="00DA42D1" w:rsidRDefault="00CB4BA8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="00DA42D1">
        <w:rPr>
          <w:rFonts w:ascii="Times New Roman" w:hAnsi="Times New Roman"/>
          <w:sz w:val="28"/>
          <w:szCs w:val="28"/>
        </w:rPr>
        <w:t>чебный план и программа разработаны в соответствии с требованиями Федеральных законов «О безопасности дорожного движения» и «Об образовании»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результатам освоения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сформированы на основе квалификационных требований, предъявляемых к преподавателю по подготовке водителей транспортных средств</w:t>
      </w:r>
      <w:r w:rsidR="00CB4BA8">
        <w:rPr>
          <w:rFonts w:ascii="Times New Roman" w:hAnsi="Times New Roman"/>
          <w:sz w:val="28"/>
          <w:szCs w:val="28"/>
        </w:rPr>
        <w:t xml:space="preserve"> различных (</w:t>
      </w:r>
      <w:proofErr w:type="gramStart"/>
      <w:r w:rsidR="00CB4BA8">
        <w:rPr>
          <w:rFonts w:ascii="Times New Roman" w:hAnsi="Times New Roman"/>
          <w:sz w:val="28"/>
          <w:szCs w:val="28"/>
        </w:rPr>
        <w:t>под</w:t>
      </w:r>
      <w:proofErr w:type="gramEnd"/>
      <w:r w:rsidR="00CB4BA8">
        <w:rPr>
          <w:rFonts w:ascii="Times New Roman" w:hAnsi="Times New Roman"/>
          <w:sz w:val="28"/>
          <w:szCs w:val="28"/>
        </w:rPr>
        <w:t>) категорий</w:t>
      </w:r>
      <w:r>
        <w:rPr>
          <w:rFonts w:ascii="Times New Roman" w:hAnsi="Times New Roman"/>
          <w:sz w:val="28"/>
          <w:szCs w:val="28"/>
        </w:rPr>
        <w:t xml:space="preserve">. В требованиях к результатам освоения программы описываются требования к умениям, приобретаемым в ходе освоения программы, </w:t>
      </w:r>
      <w:r>
        <w:rPr>
          <w:rFonts w:ascii="Times New Roman" w:hAnsi="Times New Roman"/>
          <w:bCs/>
          <w:sz w:val="28"/>
          <w:szCs w:val="28"/>
        </w:rPr>
        <w:t xml:space="preserve">указываются усваиваемые знания, на базе которых формируются умения и приобретаются практические навыки ведения образовательного процесса. 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программы</w:t>
      </w:r>
      <w:r>
        <w:rPr>
          <w:rFonts w:ascii="Times New Roman" w:hAnsi="Times New Roman"/>
          <w:sz w:val="28"/>
          <w:szCs w:val="28"/>
        </w:rPr>
        <w:t xml:space="preserve"> представлены учебным планом, который состоит из трех блоков:  теоретического,  технологического и профессионального, тематическими планами по учебным предметам, программами по учебным предметам.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учебном плане содержится перечень учебных предметов с указанием объемов времени, отводимых на освоение предметов, включая объемы времени, отводимые на теоретическое и практическое обучение.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тематическом плане по учебному предмету </w:t>
      </w:r>
      <w:r>
        <w:rPr>
          <w:rFonts w:ascii="Times New Roman" w:hAnsi="Times New Roman"/>
          <w:bCs/>
          <w:sz w:val="28"/>
          <w:szCs w:val="28"/>
        </w:rPr>
        <w:t>раскрывается последовательность изучения разделов и тем, указывается распределение учебных часов по темам.</w:t>
      </w:r>
    </w:p>
    <w:p w:rsidR="00DA42D1" w:rsidRDefault="00DA42D1" w:rsidP="00DA4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программе учебного предмета приводится содержание предмета с учетом требований к результатам освоения в целом программы обучения преподавателей.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условиям реализации программы</w:t>
      </w:r>
      <w:r>
        <w:rPr>
          <w:rFonts w:ascii="Times New Roman" w:hAnsi="Times New Roman"/>
          <w:sz w:val="28"/>
          <w:szCs w:val="28"/>
        </w:rPr>
        <w:t xml:space="preserve"> представлены требованиями к организации учебного процесса, учебно-методическому и кадровому обеспечению, а также правами и обязанностями образовательных учреждений, осуществляющих обучение преподавателей.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Требования к организации учебного процесса: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группы создаются численностью до </w:t>
      </w:r>
      <w:r w:rsidR="00C7718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CB4BA8">
        <w:rPr>
          <w:rFonts w:ascii="Times New Roman" w:hAnsi="Times New Roman"/>
          <w:sz w:val="28"/>
          <w:szCs w:val="28"/>
        </w:rPr>
        <w:t>, но не менее 1  человека.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включает теоретические, практические занятия и самостоятельную подготовку.</w:t>
      </w:r>
    </w:p>
    <w:p w:rsidR="00DA42D1" w:rsidRPr="00E5774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учебного часа теоретических и практических занятий </w:t>
      </w:r>
      <w:r w:rsidRPr="00E5774B">
        <w:rPr>
          <w:rFonts w:ascii="Times New Roman" w:hAnsi="Times New Roman"/>
          <w:sz w:val="28"/>
          <w:szCs w:val="28"/>
        </w:rPr>
        <w:t>– 1 академический час (45 минут).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Требования к учебно-методическому обеспечению учебного процесса:</w:t>
      </w:r>
    </w:p>
    <w:p w:rsidR="00DA42D1" w:rsidRDefault="00CB4BA8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кабинет, оборудованный для ведения данной программы,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етодические материалы, закрытая площадка (автодром), учебные  маршруты</w:t>
      </w:r>
      <w:r w:rsidR="006241C9">
        <w:rPr>
          <w:rFonts w:ascii="Times New Roman" w:hAnsi="Times New Roman"/>
          <w:sz w:val="28"/>
          <w:szCs w:val="28"/>
        </w:rPr>
        <w:t>, учебные транспортные средства</w:t>
      </w:r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учебных материалов содержится в приложении № 1 к программе.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Требования к кадровому обеспечению образовательного процесса: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Преподаватели: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ведущие предметы «Основы психологии», «Основы профессиональной педагогики», «Основы методики профессионального обучения» должны иметь высшее</w:t>
      </w:r>
      <w:r w:rsidR="00CB4BA8">
        <w:rPr>
          <w:rFonts w:ascii="Times New Roman" w:hAnsi="Times New Roman"/>
          <w:sz w:val="28"/>
          <w:szCs w:val="28"/>
        </w:rPr>
        <w:t xml:space="preserve"> или среднее </w:t>
      </w:r>
      <w:r>
        <w:rPr>
          <w:rFonts w:ascii="Times New Roman" w:hAnsi="Times New Roman"/>
          <w:sz w:val="28"/>
          <w:szCs w:val="28"/>
        </w:rPr>
        <w:t xml:space="preserve">педагогическое образование;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– ведущие предметы «Основы законодательства в сфере дорожного движения», «Основы безопасного управления транспортными средствами», «Конструкция, устройство и эксплуатация транспортных средств», «Законодательные и нормативные </w:t>
      </w:r>
      <w:r>
        <w:rPr>
          <w:rFonts w:ascii="Times New Roman" w:hAnsi="Times New Roman"/>
          <w:sz w:val="28"/>
          <w:szCs w:val="28"/>
        </w:rPr>
        <w:lastRenderedPageBreak/>
        <w:t xml:space="preserve">акты, регламентирующие подготовку и переподготовку водителей транспортных средств», «Вождение транспортных средств» и «Проведение практических занятий» должны иметь высшее </w:t>
      </w:r>
      <w:r w:rsidR="00CB4BA8">
        <w:rPr>
          <w:rFonts w:ascii="Times New Roman" w:hAnsi="Times New Roman"/>
          <w:sz w:val="28"/>
          <w:szCs w:val="28"/>
        </w:rPr>
        <w:t xml:space="preserve">или среднее </w:t>
      </w:r>
      <w:r>
        <w:rPr>
          <w:rFonts w:ascii="Times New Roman" w:hAnsi="Times New Roman"/>
          <w:sz w:val="28"/>
          <w:szCs w:val="28"/>
        </w:rPr>
        <w:t xml:space="preserve">профессиональное образование по автотранспортной или автотракторной специальности, а также водительское удостоверение на право управления транспортными средствами.  </w:t>
      </w:r>
      <w:proofErr w:type="gramEnd"/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Преподаватели должны проходить повышение квалификации не реже 1 раза в </w:t>
      </w:r>
      <w:r w:rsidR="00CB4BA8">
        <w:rPr>
          <w:rFonts w:ascii="Times New Roman" w:hAnsi="Times New Roman"/>
          <w:sz w:val="28"/>
          <w:szCs w:val="28"/>
        </w:rPr>
        <w:t>3 года.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Освоение программы  обучения преподавателей завершается обязательной итоговой аттестацией.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 предметам «Основы психологии», «Основы профессиональной педагогики», «Основы методики профессионального обучения» проводятся итоговые экзамены. На проведение каждого экзамена выделяется 1 час.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 предметам «Основы законодательства в сфере дорожного движения», «Основы безопасного управления транспортными средствами», «Конструкция, устройство и эксплуатация транспортных средств», «Законодательные и нормативные акты, регламентирующие подготовку и переподготовку водителей транспортных средств» проводятся зачеты за счет времени отведенного на изучение предмета.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По предметам «Вождение транспортных средств» и «Проведение практических занятий» выставляется итоговая оценка по результатам занятий.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Освоение образовательной программы  обучения преподавателей завершается обязательной итоговой аттестацией.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Проведение итоговой аттестации слушателей осуществляется специально создаваемой аттестационной комиссией, которая назначается приказом руководителя образовательного учреждения.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Слушателям, успешно окончившим курс обучения, выдается  </w:t>
      </w:r>
      <w:r w:rsidR="00CB4BA8">
        <w:rPr>
          <w:rFonts w:ascii="Times New Roman" w:hAnsi="Times New Roman"/>
          <w:snapToGrid w:val="0"/>
          <w:sz w:val="28"/>
          <w:szCs w:val="28"/>
        </w:rPr>
        <w:t>Удостоверение</w:t>
      </w:r>
      <w:r>
        <w:rPr>
          <w:rFonts w:ascii="Times New Roman" w:hAnsi="Times New Roman"/>
          <w:snapToGrid w:val="0"/>
          <w:sz w:val="28"/>
          <w:szCs w:val="28"/>
        </w:rPr>
        <w:t xml:space="preserve"> о прохождении обучения,  действительное на всей территории Российской Федерации (форма определяется самим образовательным учреждением, заверяется печатью).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t>Права и обязанности образовательного учреждения, осуществляющего подготовку преподавателей: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CB4BA8">
        <w:rPr>
          <w:rFonts w:ascii="Times New Roman" w:hAnsi="Times New Roman"/>
          <w:snapToGrid w:val="0"/>
          <w:sz w:val="28"/>
          <w:szCs w:val="28"/>
        </w:rPr>
        <w:t>ое</w:t>
      </w:r>
      <w:r>
        <w:rPr>
          <w:rFonts w:ascii="Times New Roman" w:hAnsi="Times New Roman"/>
          <w:snapToGrid w:val="0"/>
          <w:sz w:val="28"/>
          <w:szCs w:val="28"/>
        </w:rPr>
        <w:t xml:space="preserve"> учреждени</w:t>
      </w:r>
      <w:r w:rsidR="00CB4BA8">
        <w:rPr>
          <w:rFonts w:ascii="Times New Roman" w:hAnsi="Times New Roman"/>
          <w:snapToGrid w:val="0"/>
          <w:sz w:val="28"/>
          <w:szCs w:val="28"/>
        </w:rPr>
        <w:t>е</w:t>
      </w:r>
      <w:r>
        <w:rPr>
          <w:rFonts w:ascii="Times New Roman" w:hAnsi="Times New Roman"/>
          <w:snapToGrid w:val="0"/>
          <w:sz w:val="28"/>
          <w:szCs w:val="28"/>
        </w:rPr>
        <w:t xml:space="preserve"> в своих программах </w:t>
      </w:r>
      <w:r w:rsidR="00CB4BA8">
        <w:rPr>
          <w:rFonts w:ascii="Times New Roman" w:hAnsi="Times New Roman"/>
          <w:snapToGrid w:val="0"/>
          <w:sz w:val="28"/>
          <w:szCs w:val="28"/>
        </w:rPr>
        <w:t>предусматривает</w:t>
      </w:r>
      <w:r>
        <w:rPr>
          <w:rFonts w:ascii="Times New Roman" w:hAnsi="Times New Roman"/>
          <w:snapToGrid w:val="0"/>
          <w:sz w:val="28"/>
          <w:szCs w:val="28"/>
        </w:rPr>
        <w:t xml:space="preserve"> выполнение содержания и объема программы обучения преподавателей.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EB0E22">
        <w:rPr>
          <w:rFonts w:ascii="Times New Roman" w:hAnsi="Times New Roman"/>
          <w:snapToGrid w:val="0"/>
          <w:sz w:val="28"/>
          <w:szCs w:val="28"/>
        </w:rPr>
        <w:t>ое</w:t>
      </w:r>
      <w:r>
        <w:rPr>
          <w:rFonts w:ascii="Times New Roman" w:hAnsi="Times New Roman"/>
          <w:snapToGrid w:val="0"/>
          <w:sz w:val="28"/>
          <w:szCs w:val="28"/>
        </w:rPr>
        <w:t xml:space="preserve"> учреждени</w:t>
      </w:r>
      <w:r w:rsidR="00EB0E22">
        <w:rPr>
          <w:rFonts w:ascii="Times New Roman" w:hAnsi="Times New Roman"/>
          <w:snapToGrid w:val="0"/>
          <w:sz w:val="28"/>
          <w:szCs w:val="28"/>
        </w:rPr>
        <w:t>е</w:t>
      </w:r>
      <w:r>
        <w:rPr>
          <w:rFonts w:ascii="Times New Roman" w:hAnsi="Times New Roman"/>
          <w:snapToGrid w:val="0"/>
          <w:sz w:val="28"/>
          <w:szCs w:val="28"/>
        </w:rPr>
        <w:t>, осуществляющ</w:t>
      </w:r>
      <w:r w:rsidR="00EB0E22">
        <w:rPr>
          <w:rFonts w:ascii="Times New Roman" w:hAnsi="Times New Roman"/>
          <w:snapToGrid w:val="0"/>
          <w:sz w:val="28"/>
          <w:szCs w:val="28"/>
        </w:rPr>
        <w:t>ее обучение преподавателей имее</w:t>
      </w:r>
      <w:r>
        <w:rPr>
          <w:rFonts w:ascii="Times New Roman" w:hAnsi="Times New Roman"/>
          <w:snapToGrid w:val="0"/>
          <w:sz w:val="28"/>
          <w:szCs w:val="28"/>
        </w:rPr>
        <w:t>т право: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–  привлекать для проведения занятий </w:t>
      </w:r>
      <w:r>
        <w:rPr>
          <w:rFonts w:ascii="Times New Roman" w:hAnsi="Times New Roman"/>
          <w:sz w:val="28"/>
          <w:szCs w:val="28"/>
        </w:rPr>
        <w:t>ученых, специалистов на условиях совместительства или почасовой оплаты труда в порядке, установленном законодательством Российской Федерации;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изменять последовательность изучения тем учебного предмета при условии выполнения программы учебного предмета;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увеличивать количество часов, отведенных на изучение учебных предметов и тем;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вводить дополнительные темы обучения.</w:t>
      </w: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AC8" w:rsidRDefault="00B45AC8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ТРЕБОВАНИЯ К РЕЗУЛЬТАТАМ ОСВОЕНИЯ ПРОГРАММЫ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результате освоения программы слушатель должен овладеть минимумом систематических знаний об основных психических процессах и свойствах личности, сущности учения, обучения и воспитания, организации, содержании, методах и приемах проведения занятий, контроле и оценке знаний учащихся, о законодательстве, обеспечивающим безопасность движения.</w:t>
      </w:r>
    </w:p>
    <w:p w:rsidR="00DA42D1" w:rsidRDefault="00DA42D1" w:rsidP="00DA42D1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В результате освоения программы слушатель должен: </w:t>
      </w:r>
    </w:p>
    <w:p w:rsidR="00DA42D1" w:rsidRDefault="00DA42D1" w:rsidP="00DA42D1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уметь 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цели, задачи, содержание, методы и средства обучения;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различные формы и методы обучения, учитывая психофизиологические особенности обучающихся различных возрастов;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 проведение теоретических и практических занятий;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учебно-производственные задания;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разрабатывать и проводить практические занятия по предметам «Основы законодательства в сфере дорожного движения», «Основы организации перевозок», «Эксплуатация транспортных средств и организация пассажирских перевозок» и «Основы безопасного управления транспортными средствами», с учетом различных уровней подготовки обучаемых;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отбирать и использовать в обучении соответствующие технологии и технические средства обучения;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управлять своим эмоциональным состоянием, уважать права других, конструктивно разрешать межличностные конфликты;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режим труда и отдыха;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свои навыки обучения;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управлять транспортным средством соответствующей категории.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>знать: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процессов обучения и воспитания, особенности содержания, планирования и организации педагогического процесса;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обучения;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профессионального обучения;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методологические основы проведения групповых занятий;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основы совместимости людей;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основы безопасного управления транспортным средством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психические процессы и состояния;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психофизиологические особенности обучающихся различных возрастов;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достижения, проблемы и тенденции развития отечественной и зарубежной педагогики и профессиональной автомобильной школы;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состав, функции и возможности использования информационных технологий в профессиональной деятельности;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дорожного движения, основы законодательства в сфере дорожного движения;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безопасного управления транспортным средством в различных условиях движения;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требования, предъявляемые к режиму труда и отдыха, правила и нормы охраны труда и техники безопасности;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уровни риска при выборе границ безопасности и способы снижения завышенной самооценки;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статистику ДТП, основные причины ДТП, количество погибших и пострадавших в них;</w:t>
      </w:r>
    </w:p>
    <w:p w:rsidR="00DA42D1" w:rsidRDefault="00DA42D1" w:rsidP="00DA42D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методику приема экзаменов и зачетов.</w:t>
      </w:r>
    </w:p>
    <w:p w:rsidR="004C0DEE" w:rsidRDefault="004C0DEE" w:rsidP="004C0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ПРОГРАММЫ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1C9">
        <w:rPr>
          <w:rFonts w:ascii="Times New Roman" w:hAnsi="Times New Roman"/>
          <w:b/>
          <w:sz w:val="28"/>
          <w:szCs w:val="28"/>
        </w:rPr>
        <w:t>УЧЕБНЫЙ ПЛАН</w:t>
      </w:r>
      <w:r w:rsidR="006241C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повышения квалификации преподавателей </w:t>
      </w:r>
    </w:p>
    <w:tbl>
      <w:tblPr>
        <w:tblW w:w="958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4683"/>
        <w:gridCol w:w="841"/>
        <w:gridCol w:w="1801"/>
        <w:gridCol w:w="6"/>
        <w:gridCol w:w="1675"/>
      </w:tblGrid>
      <w:tr w:rsidR="00DA42D1" w:rsidTr="00DA42D1">
        <w:trPr>
          <w:trHeight w:val="35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273"/>
        </w:trPr>
        <w:tc>
          <w:tcPr>
            <w:tcW w:w="9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407"/>
        </w:trPr>
        <w:tc>
          <w:tcPr>
            <w:tcW w:w="9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DA42D1" w:rsidTr="00DA42D1">
        <w:trPr>
          <w:trHeight w:val="269"/>
        </w:trPr>
        <w:tc>
          <w:tcPr>
            <w:tcW w:w="9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Теоретический блок</w:t>
            </w:r>
          </w:p>
        </w:tc>
      </w:tr>
      <w:tr w:rsidR="00DA42D1" w:rsidTr="00DA42D1">
        <w:trPr>
          <w:trHeight w:val="1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психологии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профессиональной педагогики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законодательства в сфере дорожного движения (зачет)*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безопасного управления транспортными средствами (зачет) 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Конструкция, устройство и эксплуатация транспортных средств (зачет) 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99"/>
        </w:trPr>
        <w:tc>
          <w:tcPr>
            <w:tcW w:w="9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Технологический блок</w:t>
            </w:r>
          </w:p>
        </w:tc>
      </w:tr>
      <w:tr w:rsidR="00DA42D1" w:rsidTr="00DA42D1">
        <w:trPr>
          <w:trHeight w:val="1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методики профессионального обучения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2D1" w:rsidTr="00DA42D1">
        <w:trPr>
          <w:trHeight w:val="1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Законодательные и нормативные акты, регламентирующие  подготовку водителей транспортных средств (зачет) 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5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DA42D1" w:rsidTr="00DA42D1">
        <w:trPr>
          <w:trHeight w:val="181"/>
        </w:trPr>
        <w:tc>
          <w:tcPr>
            <w:tcW w:w="9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Профессиональный блок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DA42D1" w:rsidTr="00DA42D1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Вождение транспортного средства***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42D1" w:rsidTr="00DA42D1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теоретических занятий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2D1" w:rsidTr="00DA42D1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DA42D1" w:rsidTr="00DA42D1">
        <w:trPr>
          <w:trHeight w:val="1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DA42D1" w:rsidTr="00DA42D1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2D1" w:rsidTr="00DA42D1">
        <w:trPr>
          <w:trHeight w:val="15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 – экзамены по предметам в том числе:</w:t>
            </w:r>
          </w:p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психологии»</w:t>
            </w:r>
          </w:p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профессиональной педагогики»</w:t>
            </w:r>
          </w:p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методики профессионального обучения»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2D1" w:rsidTr="00DA42D1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 Зачеты проводятся за счет учебного времени, отводимого на изучение предмета.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 По результатам проведения занятий практического блока выставляется итоговая оценка.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 Занятия по вождению транспортного средства проводятся вне сетки учебного времени.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EB0E22" w:rsidP="00EB0E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A42D1">
        <w:rPr>
          <w:rFonts w:ascii="Times New Roman" w:hAnsi="Times New Roman"/>
          <w:b/>
          <w:sz w:val="28"/>
          <w:szCs w:val="28"/>
        </w:rPr>
        <w:t>ТЕМАТИЧЕСКИЙ ПЛАН ПРЕДМЕТА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A42D1" w:rsidRPr="00EB0E22">
        <w:rPr>
          <w:rFonts w:ascii="Times New Roman" w:hAnsi="Times New Roman"/>
          <w:b/>
          <w:sz w:val="28"/>
          <w:szCs w:val="28"/>
        </w:rPr>
        <w:t>«ОСНОВЫ ПСИХОЛОГИИ»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139"/>
        <w:gridCol w:w="833"/>
        <w:gridCol w:w="1693"/>
        <w:gridCol w:w="1607"/>
      </w:tblGrid>
      <w:tr w:rsidR="00DA42D1" w:rsidTr="00DA42D1">
        <w:trPr>
          <w:trHeight w:val="53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DA42D1" w:rsidTr="00DA42D1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представления о психологических и психофизиологических качествах человека и их роли в подготовке водителей транспортных средств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принципы и закономерности  психологии обучения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57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эффективного педагогического общения при подготовке водителей транспортных средств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эффективному педагогическому общению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E22" w:rsidRDefault="00EB0E22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E22" w:rsidRDefault="00EB0E22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E22" w:rsidRDefault="00EB0E22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E22" w:rsidRDefault="00EB0E22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E22" w:rsidRDefault="00EB0E22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E22" w:rsidRDefault="00EB0E22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E22" w:rsidRDefault="00EB0E22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E22" w:rsidRDefault="00EB0E22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E22" w:rsidRDefault="00EB0E22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E22" w:rsidRDefault="00EB0E22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E22" w:rsidRDefault="00EB0E22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E22" w:rsidRDefault="00EB0E22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E22" w:rsidRDefault="00EB0E22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E22" w:rsidRDefault="00EB0E22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E22" w:rsidRDefault="00EB0E22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ПРЕДМЕТА</w:t>
      </w:r>
      <w:r w:rsidR="00EB0E22">
        <w:rPr>
          <w:rFonts w:ascii="Times New Roman" w:hAnsi="Times New Roman"/>
          <w:b/>
          <w:sz w:val="28"/>
          <w:szCs w:val="28"/>
        </w:rPr>
        <w:t xml:space="preserve"> </w:t>
      </w:r>
      <w:r w:rsidRPr="00EB0E22">
        <w:rPr>
          <w:rFonts w:ascii="Times New Roman" w:hAnsi="Times New Roman"/>
          <w:b/>
          <w:sz w:val="28"/>
          <w:szCs w:val="28"/>
        </w:rPr>
        <w:t>«ОСНОВЫ ПСИХОЛОГИИ»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1. Общие представления о психологических и психофизиологических качествах человека и их роли в подготовке водителей транспортных средств.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психических процессах (внимание, память, мышление, психомоторика, ощущение и восприятие) и их роли в управлении транспортным средством. Свойства нервной системы и темперамент. Понятие о надежности водителя. Работоспособность. Факторы, влияющие на утомляемость водителя. 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надежности водителя. Личность водителя как основа психологической надежности водителя. Эмоции и воля в процессе управления транспортным средством. Основы управления эмоциями. Риск и принятие решений в процессе управления автотранспортным средством. Мотивация безопасного вождения и ее формирование в процессе подготовки водителей транспортных средств. 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2. Базовые принципы и закономерности  психологии обучения.  </w:t>
      </w:r>
      <w:r>
        <w:rPr>
          <w:rFonts w:ascii="Times New Roman" w:hAnsi="Times New Roman"/>
          <w:sz w:val="28"/>
          <w:szCs w:val="28"/>
        </w:rPr>
        <w:t xml:space="preserve">Общая характеристика учебной деятельности будущего водителя. </w:t>
      </w:r>
      <w:proofErr w:type="spellStart"/>
      <w:r>
        <w:rPr>
          <w:rFonts w:ascii="Times New Roman" w:hAnsi="Times New Roman"/>
          <w:sz w:val="28"/>
          <w:szCs w:val="28"/>
        </w:rPr>
        <w:t>Обучаемость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ее характеристики. Самостоятельная работа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 основы ее организации. Усвоение знаний, ее основные характеристики. Понятие о навыках и закономерностях их формирования.  Проблема переучивания. Роль психомоторики в приобретении двигательного навыка. Учебная мотивация и приемы ее формирования.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3. Основы эффективного педагогического общения при подготовке водителей транспортных средств. 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Психологическая характеристика педагогической деятельности. Педагогические умения. Понятие о стиле педагогической деятельности. Личность педагога. </w:t>
      </w:r>
      <w:r>
        <w:rPr>
          <w:rFonts w:ascii="Times New Roman" w:hAnsi="Times New Roman"/>
          <w:sz w:val="28"/>
          <w:szCs w:val="28"/>
        </w:rPr>
        <w:lastRenderedPageBreak/>
        <w:t>Психологический анализ урока (теоретического или лабораторно-практического урока). Педагогическое общение. Понятие о барьерах педагогического общения. Условия эффективности педагогического общения в процессе подготовки водителей транспортных средств. Конфликты в педагогической деятельности и пути их преодоления.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42D1" w:rsidRDefault="00DA42D1" w:rsidP="00DA42D1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4. Практикум по эффективному педагогическому общению. 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Самоанализ педагогической деятельности и ее эффективности (на примере теоретического или практического урока). Психологическая диагностика стиля педагогической деятельности. Отработка приемов эффективного педагогического общения.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ПРЕДМЕТА</w:t>
      </w:r>
    </w:p>
    <w:p w:rsidR="00DA42D1" w:rsidRPr="00EB0E22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E22">
        <w:rPr>
          <w:rFonts w:ascii="Times New Roman" w:hAnsi="Times New Roman"/>
          <w:b/>
          <w:sz w:val="28"/>
          <w:szCs w:val="28"/>
        </w:rPr>
        <w:t>«ОСНОВЫ ПРОФЕССИОНАЛЬНОЙ ПЕДАГОГИКИ»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педагогическая наука ее взаимодействие с практикой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понятия педагогики. Дидактика и принципы обучения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обучения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в процессе обучения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Профессионально-педагогическая деятельность преподавателя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</w:tbl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ПРЕДМЕТА</w:t>
      </w:r>
    </w:p>
    <w:p w:rsidR="00DA42D1" w:rsidRPr="00EB0E22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E22">
        <w:rPr>
          <w:rFonts w:ascii="Times New Roman" w:hAnsi="Times New Roman"/>
          <w:b/>
          <w:sz w:val="28"/>
          <w:szCs w:val="28"/>
        </w:rPr>
        <w:t>«ОСНОВЫ ПРОФЕССИОНАЛЬНОЙ ПЕДАГОГИКИ»</w:t>
      </w:r>
    </w:p>
    <w:p w:rsidR="00DA42D1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Тема 1.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Современная педагогическая наука ее взаимодействие с практикой.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Педагогика как наука о сущности, закономерностях, принципах, методах и формах обучения и воспитания человека. Воспитание как общественная функция общества. Исторический и классовый характер воспитания, его проявления на современном этапе развития общества.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педагогики, ее основные категории (воспитание, обучение, образование, педагогический процесс), их взаимосвязь. Специфика использования педагогической наукой междисциплинарных понятий (личность, деятельность, общение, развитие, формирование). Система педагогических наук. Формы и типы связи педагогики с другими науками. Основные методологические положения современной педагогики. Философские законы, закономерности. Законы диалектики, их всеобщий характер. Теория познания. Системный подход как отражение всеобщей связи явлений.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 личности. Теория деятельности. Теория целостного педагогического процесса. Диалектика взаимодействия педагогической теории и практики. Задачи педагогической науки на современном этапе развития общества. Значение педагогической теории в профессиональной подготовке учителя. Структура курса педагогики. </w:t>
      </w:r>
    </w:p>
    <w:p w:rsidR="00DA42D1" w:rsidRDefault="00DA42D1" w:rsidP="00DA42D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Тема 2.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Основные понятия педагогики. Дидактика и принципы </w:t>
      </w:r>
      <w:proofErr w:type="spellStart"/>
      <w:r>
        <w:rPr>
          <w:rFonts w:ascii="Times New Roman" w:hAnsi="Times New Roman"/>
          <w:bCs/>
          <w:iCs/>
          <w:sz w:val="28"/>
          <w:szCs w:val="28"/>
          <w:u w:val="single"/>
        </w:rPr>
        <w:t>обучения</w:t>
      </w:r>
      <w:proofErr w:type="gramStart"/>
      <w:r>
        <w:rPr>
          <w:rFonts w:ascii="Times New Roman" w:hAnsi="Times New Roman"/>
          <w:bCs/>
          <w:iCs/>
          <w:sz w:val="28"/>
          <w:szCs w:val="28"/>
          <w:u w:val="single"/>
        </w:rPr>
        <w:t>.Ф</w:t>
      </w:r>
      <w:proofErr w:type="gramEnd"/>
      <w:r>
        <w:rPr>
          <w:rFonts w:ascii="Times New Roman" w:hAnsi="Times New Roman"/>
          <w:bCs/>
          <w:iCs/>
          <w:sz w:val="28"/>
          <w:szCs w:val="28"/>
          <w:u w:val="single"/>
        </w:rPr>
        <w:t>ормы</w:t>
      </w:r>
      <w:proofErr w:type="spellEnd"/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и методы обучения.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Педагогика как наука об обучении и воспитании. Понятие о профессиональной (производственной) педагогике. Дидактика – раздел педагогики, изучающий процессы и системы обучения. Основные принципы дидактики. Содержание обучения. Особенности профессионального обучения. Обучение взрослых. Педагогические знания, умения и навыки.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Тема 3. Формы и методы обучения.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обучения. Урок как основная форма обучения. Психолого-педагогические требования к современному уроку. Основные элементы урока и дидактические требования к ним. Виды и организация проведения уроков. Познавательная деятельность учащихся. Понятие о методах обучения. Словесные, наглядные и практические методы обучения. Усвоение знаний. Словесные и наглядные методы, виды самостоятельных работ. Методы активного обучения (разбор конкретных ситуаций, дидактические игры и др.). Методические приемы в деятельности преподавателя. Развивающие методы обучения. Принципы развивающего обучения. Контроль и оценка усвоения знаний. Рейтинг, тестовый контроль. Понятие о средствах обучения. Наглядные пособия.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 цели производственного обучения. Обучение практическому вождению.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Тема 4. </w:t>
      </w:r>
      <w:r>
        <w:rPr>
          <w:rFonts w:ascii="Times New Roman" w:hAnsi="Times New Roman"/>
          <w:iCs/>
          <w:sz w:val="28"/>
          <w:szCs w:val="28"/>
          <w:u w:val="single"/>
        </w:rPr>
        <w:t>Воспитание в процессе обучения.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воспитания при подготовке водителя. Воспитание дисциплинированности и ответственности. Воспитание средствами обучения. Роль личности мастера и педагогических навыков в воспитании.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 5. Профессионально-педагогическая деятельность преподавателя.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Методологическая структура педагогической деятельности преподавателя. Педагогический акт как </w:t>
      </w:r>
      <w:proofErr w:type="spellStart"/>
      <w:r>
        <w:rPr>
          <w:rFonts w:ascii="Times New Roman" w:hAnsi="Times New Roman"/>
          <w:sz w:val="28"/>
          <w:szCs w:val="28"/>
        </w:rPr>
        <w:t>организационно-управленченская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деятельность. Самосознание преподавателя. Структура способностей и педагогического мастерства. Педагогический процесс – объект деятельности преподавателя.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Стили педагогического общения. Уровни педагогического общения и их последствия. Этапы педагогического общения. Стили педагогического управления. Коммуникативные педагогические приемы, способствующие успешному общению. Профессионально важные качества необходимые педагогу для общения с аудиторией. Профессиональная этика и педагогический такт преподавателя. Педагогическое мастерство преподавателя.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 ПЛАН ПРЕДМЕТА</w:t>
      </w:r>
    </w:p>
    <w:p w:rsidR="00DA42D1" w:rsidRPr="00EB0E22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E22">
        <w:rPr>
          <w:rFonts w:ascii="Times New Roman" w:hAnsi="Times New Roman"/>
          <w:b/>
          <w:sz w:val="28"/>
          <w:szCs w:val="28"/>
        </w:rPr>
        <w:t>«ОСНОВЫ ЗАКОНОДАТЕЛЬСТВА В СФЕРЕ ДОРОЖНОГО ДВИЖЕНИЯ»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РФ «О безопасности дорожного движения»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 и Основные положения по допуску транспортных средств к эксплуатации...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стандарты водителей транспортных средств различных категорий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Уголовное, гражданское и административное законодательство в области дорожного движения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ПРЕДМЕТА</w:t>
      </w:r>
    </w:p>
    <w:p w:rsidR="00DA42D1" w:rsidRPr="00EB0E22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E22">
        <w:rPr>
          <w:rFonts w:ascii="Times New Roman" w:hAnsi="Times New Roman"/>
          <w:b/>
          <w:sz w:val="28"/>
          <w:szCs w:val="28"/>
        </w:rPr>
        <w:t>«ОСНОВЫ ЗАКОНОДАТЕЛЬСТВА В СФЕРЕ ДОРОЖНОГО ДВИЖЕНИЯ»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6"/>
          <w:szCs w:val="26"/>
          <w:u w:val="single"/>
        </w:rPr>
        <w:t>Тема 1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>. Федеральный закон «О безопасности дорожного движения».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политика в области обеспечения безопасности дорожного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требования по обеспечению безопасности дорожного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подготовке водителей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2. Правила дорожного движения и Основные положения по допуску транспортных средств к эксплуатации...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положения. Обязанности водителей.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дорожных знаков и дорожной разметки.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движения, остановка и стоянка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Регулирование дорожного движения. Проезд перекрестков.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Особые условия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безопасности к техническому состоянию 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3. Профессиональные стандарты водителей транспортных средств различных категорий.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характеристика водителя.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4. Уголовное, гражданское и административное законодательство в области дорожного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Уголовное законодательство в области дорожного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Гражданское законодательство в области дородного движения. Возмещение причиненного вреда. Покупка, продажа транспортного средства. Право собственности и управления транспортным средством.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Административное законодательство в области дорожного движения. Административное правонарушение и административная ответственность. </w:t>
      </w:r>
      <w:r>
        <w:rPr>
          <w:rFonts w:ascii="Times New Roman" w:hAnsi="Times New Roman"/>
          <w:sz w:val="28"/>
          <w:szCs w:val="28"/>
        </w:rPr>
        <w:lastRenderedPageBreak/>
        <w:t>Административные наказания. Правила назначения административного наказания. Административные правонарушения в области дорожного движения. Полномочия в рассмотрении дел об административных правонарушениях. Производство по делам об административных правонарушениях. Порядок применения мер обеспечения производства по делам об административных правонарушениях.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ПРЕДМЕТА</w:t>
      </w:r>
    </w:p>
    <w:p w:rsidR="00DA42D1" w:rsidRPr="00EB0E22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B0E22">
        <w:rPr>
          <w:rFonts w:ascii="Times New Roman" w:hAnsi="Times New Roman"/>
          <w:b/>
          <w:sz w:val="24"/>
          <w:szCs w:val="28"/>
        </w:rPr>
        <w:t>«ОСНОВЫ БЕЗОПАСНОГО УПРАВЛЕНИЯ ТРАНСПОРТНЫМИ СРЕДСТВАМИ»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Водитель. Профессиональная надежность водителя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Автомобиль. Эксплуатационные показатели транспортных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Среда. Дорожные условия и безопасность движения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Управление. Регулирование движения транспортного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уровня опасности воспринимаемой информации, организация наблюдения в процессе вождения транспортного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ПРЕДМЕТА</w:t>
      </w:r>
    </w:p>
    <w:p w:rsidR="00DA42D1" w:rsidRPr="00EB0E22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0E22">
        <w:rPr>
          <w:rFonts w:ascii="Times New Roman" w:hAnsi="Times New Roman"/>
          <w:b/>
          <w:sz w:val="26"/>
          <w:szCs w:val="26"/>
        </w:rPr>
        <w:t>«ОСНОВЫ БЕЗОПАСНОГО УПРАВЛЕНИЯ ТРАНСПОРТНЫМИ СРЕДСТВАМИ»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1. Водитель. Профессиональная надежность водителя.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Зрение, слух и осязание – важнейшие каналы восприятия информации. Понятие о психических процессах (внимание, память, мышление, психомоторика, ощущение и восприятие) и их роль в управлении автотранспортным средством. Внимание, его свойства (устойчивость (концентрация), переключение, объем и т.д.). Основные признаки потери внимания. 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отвлечения внимания.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Свойства нервной системы и темперамент. Влияние эмоций и воли на управление транспортным средством. 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качества человека (импульсивность, склонность к риску, агрессивность и т.д.) и их роль в возникновении опасных ситуаций в процессе вождения.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информации, воспринимаемой водителем. Прогноз развития ситуации как необходимый фактор обеспечения безопасности движения. Чувство опасности и скорости. Риск и принятие решений в процессе управления транспортным средством.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Качества, которыми должен обладать идеальный водитель. Ценности и цели водителя, обеспечивающие безопасное управление транспортным средством. Мотивация безопасного вождения. Мотивация власти и ее роль в аварийности.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2. Автомобиль. Эксплуатационные показатели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Эксплуатационные свойства автомобиля. Механика движения транспортного средства. Силы, действующие на автомобиль. Взаимодействие колеса с дорожным покрытием. Активная безопасность автомобиля. Пассивная безопасность автомобиля. Управляемость автомобиля. Информативность автомобиля.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3. Среда. Дорожные условия и безопасность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дорог. Основные элементы дорог и их характеристики. Опасные участки дорог. Дороги в осенней и весенний период. Дороги в зимний период. Ремонтируемые участки дорог. Атмосферные условия.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4. Управление. Регулирование движения транспортного средства.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Операции с органами управления. Регулирование тяговой силы с помощью педали подачи топлива. Регулирование тяговой силы с помощью коробки передач. Регулирование тормозной силы с помощью педали тормоза. Виды и способы торможения. Регулирование поперечной силы (заноса) с помощью рулевого колеса.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Разгон. Установившееся движение. Преодоление участков повышенного сопротивления. Движение на спуске. Замедление. Управление траекторией. Объезд препятствия. Поворот. Разворот.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скоростного режима. Выбор места и порядок обгона. Выбор места и порядок остановки или стоянки. Выбор места и порядок перестроения. Выбор места и порядок выполнения поворотов. Выбор места и порядок выполнения разворотов. Выбор места и порядок движения задним ходом. Выбор места и порядок расположения на проезжей части.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Тема 5. </w:t>
      </w:r>
      <w:r>
        <w:rPr>
          <w:rFonts w:ascii="Times New Roman" w:hAnsi="Times New Roman"/>
          <w:sz w:val="28"/>
          <w:szCs w:val="28"/>
          <w:u w:val="single"/>
        </w:rPr>
        <w:t>Оценка уровня опасности воспринимаемой информации, организация наблюдения в процессе вождения транспортного средства.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основных зоны осмотра дороги впереди. Использование дальней зоны осмотра для получения предварительной информации об особенностях обстановки на дороге, средней для определения степени опасности объекта и ближней для перехода к защитным действиям. Особенности наблюдения за обстановкой в населенных пунктах и при движении по загородным дорогам. Навыки осмотра дороги сзади при движении передним и задним ходом, при торможении, перед поворотом, перестроением и обгоном. Осмотр обстановки на дороге. Способ отработки навыка осмотра контрольно-измерительных приборов. Алгоритм осмотра прилегающих дорог при проезде перекрестков.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составления прогноза (прогнозирования) развития штатной и нештатной ситуации. Ситуационный анализ дорожной обстановки.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реакции водителя. Время срабатывания тормозного привода. Безопасная дистанция в секундах и метрах. Способы контроля безопасной дистанции. Уровни допускаемого риска при выборе дистанции. Время и пространство, требуемые на торможение и остановку при различных скоростях и условиях движения. Безопасный боковой интервал. Формирование безопасного пространства вокруг транспортного средства в различных условиях движения  (по интенсивности, скорости потока, состояния дороги и метеорологических условий) и при остановке. Способы минимизации и разделения опасности. Принятие компромиссных решений в сложных дорожных ситуациях.</w:t>
      </w: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 ПЛАН ПРЕДМЕТА</w:t>
      </w:r>
    </w:p>
    <w:p w:rsidR="00DA42D1" w:rsidRPr="006241C9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1C9">
        <w:rPr>
          <w:rFonts w:ascii="Times New Roman" w:hAnsi="Times New Roman"/>
          <w:b/>
          <w:sz w:val="28"/>
          <w:szCs w:val="28"/>
        </w:rPr>
        <w:t xml:space="preserve">«КОНСТРУКЦИЯ, УСТРОЙСТВО И ЭКСПЛУАТАЦИЯ </w:t>
      </w:r>
    </w:p>
    <w:p w:rsidR="00DA42D1" w:rsidRPr="006241C9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1C9">
        <w:rPr>
          <w:rFonts w:ascii="Times New Roman" w:hAnsi="Times New Roman"/>
          <w:b/>
          <w:sz w:val="28"/>
          <w:szCs w:val="28"/>
        </w:rPr>
        <w:t>ТРАНСПОРТНЫХ СРЕДСТВ»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устройства современных автомобилей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Двигатели современных автомобилей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активной и пассивной безопасности автомобилей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горюче-смазочные материалы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ПРЕДМЕТА</w:t>
      </w:r>
    </w:p>
    <w:p w:rsidR="00DA42D1" w:rsidRPr="006241C9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1C9">
        <w:rPr>
          <w:rFonts w:ascii="Times New Roman" w:hAnsi="Times New Roman"/>
          <w:b/>
          <w:sz w:val="28"/>
          <w:szCs w:val="28"/>
        </w:rPr>
        <w:t xml:space="preserve">«КОНСТРУКЦИЯ, УСТРОЙСТВО И ЭКСПЛУАТАЦИЯ </w:t>
      </w:r>
    </w:p>
    <w:p w:rsidR="00DA42D1" w:rsidRPr="006241C9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1C9">
        <w:rPr>
          <w:rFonts w:ascii="Times New Roman" w:hAnsi="Times New Roman"/>
          <w:b/>
          <w:sz w:val="28"/>
          <w:szCs w:val="28"/>
        </w:rPr>
        <w:t>ТРАНСПОРТНЫХ СРЕДСТВ»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1. Особенности устройства современных автомобилей.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Варианты компоновки современных автомобилей. Автоматические коробки передач с гидротрансформатором, с вариатором и роботизированные. </w:t>
      </w:r>
      <w:proofErr w:type="gramStart"/>
      <w:r>
        <w:rPr>
          <w:rFonts w:ascii="Times New Roman" w:hAnsi="Times New Roman"/>
          <w:sz w:val="28"/>
          <w:szCs w:val="28"/>
        </w:rPr>
        <w:t xml:space="preserve">Рулевое управление (устройство </w:t>
      </w:r>
      <w:proofErr w:type="spellStart"/>
      <w:r>
        <w:rPr>
          <w:rFonts w:ascii="Times New Roman" w:hAnsi="Times New Roman"/>
          <w:sz w:val="28"/>
          <w:szCs w:val="28"/>
        </w:rPr>
        <w:t>гидроусилителя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(ГУР) и </w:t>
      </w:r>
      <w:proofErr w:type="spellStart"/>
      <w:r>
        <w:rPr>
          <w:rFonts w:ascii="Times New Roman" w:hAnsi="Times New Roman"/>
          <w:sz w:val="28"/>
          <w:szCs w:val="28"/>
        </w:rPr>
        <w:t>электроусилителя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(ЭУР). </w:t>
      </w:r>
      <w:proofErr w:type="gramEnd"/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2. Силовые установки современных автомобилей.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Гибридная силовая установка. </w:t>
      </w:r>
      <w:proofErr w:type="spellStart"/>
      <w:r>
        <w:rPr>
          <w:rFonts w:ascii="Times New Roman" w:hAnsi="Times New Roman"/>
          <w:sz w:val="28"/>
          <w:szCs w:val="28"/>
        </w:rPr>
        <w:t>Турбонаддув</w:t>
      </w:r>
      <w:proofErr w:type="spellEnd"/>
      <w:r>
        <w:rPr>
          <w:rFonts w:ascii="Times New Roman" w:hAnsi="Times New Roman"/>
          <w:sz w:val="28"/>
          <w:szCs w:val="28"/>
        </w:rPr>
        <w:t xml:space="preserve">. Системы впрыска топлива (основные принципы работы инжектора). Газобаллонное оборудование. Система зажигания </w:t>
      </w:r>
      <w:proofErr w:type="spellStart"/>
      <w:r>
        <w:rPr>
          <w:rFonts w:ascii="Times New Roman" w:hAnsi="Times New Roman"/>
          <w:sz w:val="28"/>
          <w:szCs w:val="28"/>
        </w:rPr>
        <w:t>впрыскового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двигателя.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3. Системы активной и пассивной безопасности автомобилей.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системы активной безопасности: </w:t>
      </w:r>
      <w:proofErr w:type="spellStart"/>
      <w:r>
        <w:rPr>
          <w:rFonts w:ascii="Times New Roman" w:hAnsi="Times New Roman"/>
          <w:sz w:val="28"/>
          <w:szCs w:val="28"/>
        </w:rPr>
        <w:t>антиблокировочная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система(ABS), </w:t>
      </w:r>
      <w:proofErr w:type="spellStart"/>
      <w:r>
        <w:rPr>
          <w:rFonts w:ascii="Times New Roman" w:hAnsi="Times New Roman"/>
          <w:sz w:val="28"/>
          <w:szCs w:val="28"/>
        </w:rPr>
        <w:t>антипробуксовочная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 (ASC), система помощи при торможении (</w:t>
      </w:r>
      <w:r>
        <w:rPr>
          <w:rFonts w:ascii="Times New Roman" w:hAnsi="Times New Roman"/>
          <w:sz w:val="28"/>
          <w:szCs w:val="28"/>
          <w:lang w:val="en-US"/>
        </w:rPr>
        <w:t>BAS</w:t>
      </w:r>
      <w:r>
        <w:rPr>
          <w:rFonts w:ascii="Times New Roman" w:hAnsi="Times New Roman"/>
          <w:sz w:val="28"/>
          <w:szCs w:val="28"/>
        </w:rPr>
        <w:t xml:space="preserve">, BA), система помощи при спуске, система распределения тормозных сил (EBD), система самовыравнивания подвески (SLC), </w:t>
      </w:r>
      <w:proofErr w:type="spellStart"/>
      <w:r>
        <w:rPr>
          <w:rFonts w:ascii="Times New Roman" w:hAnsi="Times New Roman"/>
          <w:sz w:val="28"/>
          <w:szCs w:val="28"/>
        </w:rPr>
        <w:t>парктроник</w:t>
      </w:r>
      <w:proofErr w:type="spellEnd"/>
      <w:r>
        <w:rPr>
          <w:rFonts w:ascii="Times New Roman" w:hAnsi="Times New Roman"/>
          <w:sz w:val="28"/>
          <w:szCs w:val="28"/>
        </w:rPr>
        <w:t xml:space="preserve"> (PDS), электронная программа динамической стабилизации (или система курсовой устойчивости ESP). Их назначение и использование в движении.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4. Современные горюче-смазочные материалы.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классификация топлив. Моторные масла. Трансмиссионные масла. Консистентные смазки.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 ПЛАН ПРЕДМЕТА</w:t>
      </w:r>
    </w:p>
    <w:p w:rsidR="00DA42D1" w:rsidRPr="006241C9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1C9">
        <w:rPr>
          <w:rFonts w:ascii="Times New Roman" w:hAnsi="Times New Roman"/>
          <w:b/>
          <w:sz w:val="28"/>
          <w:szCs w:val="28"/>
        </w:rPr>
        <w:t>«ОСНОВЫ МЕТОДИКИ ПРОФЕССИОНАЛЬНОГО ОБУЧЕНИЯ»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преподавателя к занятию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6F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6F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проведения теоретических занятий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6F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6F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проведения практических занятий по Правилам дорожного движения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технических средств обучения и компьютерной техники в подготовке водителей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по использованию компьютерных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ПРЕДМЕТА</w:t>
      </w:r>
    </w:p>
    <w:p w:rsidR="00DA42D1" w:rsidRPr="006241C9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1C9">
        <w:rPr>
          <w:rFonts w:ascii="Times New Roman" w:hAnsi="Times New Roman"/>
          <w:b/>
          <w:sz w:val="28"/>
          <w:szCs w:val="28"/>
        </w:rPr>
        <w:t>«ОСНОВЫ МЕТОДИКИ ПРОФЕССИОНАЛЬНОГО ОБУЧЕНИЯ»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Тема 1.</w:t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iCs/>
          <w:sz w:val="28"/>
          <w:szCs w:val="28"/>
          <w:u w:val="single"/>
        </w:rPr>
        <w:t>Подготовка преподавателя к занятиям.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кабинетов по предметам «Устройство и техническое обслуживание транспортных средств», «Основы законодательства в сфере дорожного движения» и «Основы безопасного управления транспортным средством».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перспективно-тематического планирования. Подбор и подготовка учебно-наглядных пособий. Подготовка средств текущего контроля знаний, контрольных вопросов, заданий. Особенности подготовки учебно-материальной базы для проведения практических занятий.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плана-конспекта урока.</w:t>
      </w:r>
    </w:p>
    <w:p w:rsidR="00DA42D1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42D1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Тема 2.</w:t>
      </w:r>
      <w:r>
        <w:rPr>
          <w:rFonts w:ascii="Times New Roman" w:hAnsi="Times New Roman"/>
          <w:bCs/>
          <w:sz w:val="28"/>
          <w:szCs w:val="28"/>
          <w:u w:val="single"/>
        </w:rPr>
        <w:tab/>
        <w:t xml:space="preserve"> Методика п</w:t>
      </w:r>
      <w:r>
        <w:rPr>
          <w:rFonts w:ascii="Times New Roman" w:hAnsi="Times New Roman"/>
          <w:iCs/>
          <w:sz w:val="28"/>
          <w:szCs w:val="28"/>
          <w:u w:val="single"/>
        </w:rPr>
        <w:t>роведения теоретических занятий.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Изложение нового материала. Индивидуально-психологический подход к учащимся при изложении и закреплении материала. Использование учебно-наглядных пособий. Закрепление новых знаний. Текущий контроль и оценка знаний учащихся. Организация и проведение письменной контрольной работы (рубежный контроль). Применение контрольных заданий тестового типа.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проведения занятий по предметам: «Устройство и техническое обслуживание», «Основы законодательства в сфере дорожного движения» и «Основы безопасного управления транспортным средством».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3. Методика проведение практических занятий.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Вводный инструктаж. Объяснение и показ приемов. Индивидуально-психологический подход к учащимся при объяснении и показе приемов. Обучение разборочно-сборочным операциям. Организация работы звеньев и отработка заданий. Работа учащихся с инструкционными картами. Контроль усвоения практических знаний, умений и навыков. Текущий и заключительный инструктаж.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4. Применение технических средств обучения и компьютерной техники в подготовке водителей.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о современных учебно-наглядных пособиях и технических средствах обучения, применяемых в подготовке водителей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применения компьютерной техники в подготовке водителей.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работы на персональном компьютере.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5. Практическое занятие по использованию компьютерных технологий.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занятие по пользованию персональным компьютером. Использование программ: </w:t>
      </w:r>
      <w:proofErr w:type="spellStart"/>
      <w:r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Windows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Internet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Explorer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ПРЕДМЕТА</w:t>
      </w:r>
    </w:p>
    <w:p w:rsidR="00DA42D1" w:rsidRPr="006241C9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1C9">
        <w:rPr>
          <w:rFonts w:ascii="Times New Roman" w:hAnsi="Times New Roman"/>
          <w:b/>
          <w:sz w:val="28"/>
          <w:szCs w:val="28"/>
        </w:rPr>
        <w:t xml:space="preserve">«ЗАКОНОДАТЕЛЬНЫЕ И НОРМАТИВНЫЕ АКТЫ, </w:t>
      </w:r>
    </w:p>
    <w:p w:rsidR="00DA42D1" w:rsidRPr="006241C9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241C9">
        <w:rPr>
          <w:rFonts w:ascii="Times New Roman" w:hAnsi="Times New Roman"/>
          <w:b/>
          <w:sz w:val="28"/>
          <w:szCs w:val="28"/>
        </w:rPr>
        <w:t>РЕГЛАМЕНТИРУЮЩИЕ</w:t>
      </w:r>
      <w:proofErr w:type="gramEnd"/>
      <w:r w:rsidRPr="006241C9">
        <w:rPr>
          <w:rFonts w:ascii="Times New Roman" w:hAnsi="Times New Roman"/>
          <w:b/>
          <w:sz w:val="28"/>
          <w:szCs w:val="28"/>
        </w:rPr>
        <w:t xml:space="preserve"> ПОДГОТОВКУ ВОДИТЕЛЕЙ </w:t>
      </w:r>
    </w:p>
    <w:p w:rsidR="00DA42D1" w:rsidRPr="006241C9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1C9">
        <w:rPr>
          <w:rFonts w:ascii="Times New Roman" w:hAnsi="Times New Roman"/>
          <w:b/>
          <w:sz w:val="28"/>
          <w:szCs w:val="28"/>
        </w:rPr>
        <w:t>ТРАНСПОРТНЫХ СРЕДСТВ»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РФ «Об</w:t>
            </w:r>
            <w:r w:rsidR="0041157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6F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6F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сдачи квалификационных экзаменов и выдачи водительских удостоверений Методика приема квалификационных экзаменов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6F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6F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ПРЕДМЕТА</w:t>
      </w:r>
    </w:p>
    <w:p w:rsidR="00DA42D1" w:rsidRPr="006241C9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1C9">
        <w:rPr>
          <w:rFonts w:ascii="Times New Roman" w:hAnsi="Times New Roman"/>
          <w:b/>
          <w:sz w:val="28"/>
          <w:szCs w:val="28"/>
        </w:rPr>
        <w:t xml:space="preserve">«ЗАКОНОДАТЕЛЬНЫЕ И НОРМАТИВНЫЕ АКТЫ, </w:t>
      </w:r>
    </w:p>
    <w:p w:rsidR="00DA42D1" w:rsidRPr="006241C9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241C9">
        <w:rPr>
          <w:rFonts w:ascii="Times New Roman" w:hAnsi="Times New Roman"/>
          <w:b/>
          <w:sz w:val="28"/>
          <w:szCs w:val="28"/>
        </w:rPr>
        <w:t>РЕГЛАМЕНТИРУЮЩИЕ</w:t>
      </w:r>
      <w:proofErr w:type="gramEnd"/>
      <w:r w:rsidRPr="006241C9">
        <w:rPr>
          <w:rFonts w:ascii="Times New Roman" w:hAnsi="Times New Roman"/>
          <w:b/>
          <w:sz w:val="28"/>
          <w:szCs w:val="28"/>
        </w:rPr>
        <w:t xml:space="preserve"> ПОДГОТОВКУ ВОДИТЕЛЕЙ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41C9">
        <w:rPr>
          <w:rFonts w:ascii="Times New Roman" w:hAnsi="Times New Roman"/>
          <w:b/>
          <w:sz w:val="28"/>
          <w:szCs w:val="28"/>
        </w:rPr>
        <w:t>ТРАНСПОРТНЫХ СРЕДСТВ</w:t>
      </w:r>
      <w:r>
        <w:rPr>
          <w:rFonts w:ascii="Times New Roman" w:hAnsi="Times New Roman"/>
          <w:sz w:val="28"/>
          <w:szCs w:val="28"/>
        </w:rPr>
        <w:t>»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>Тема 1. Федеральный закон РФ «Об образовании».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образования. Образовательные программы. Реализация профессиональных образовательных программ. Компетенция и ответственность образовательного учреждения.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работников образовательных учреждений, их социальные гарантии и льготы. Трудовые отношения в системе образования.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2. Правила сдачи квалификационных экзаменов и выдачи водительских удостоверений Методика приема квалификационных экзаменов.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допуска граждан к сдаче квалификационного экзамена. Взаимодействие экзаменационных подразделений ГИБДД и образовательных учреждений, осуществляющих подготовку водителей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приема теоретического экзамена. Методика проведения практического экзамена по вождению.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 ПЛАН ПРЕДМЕТА</w:t>
      </w:r>
    </w:p>
    <w:p w:rsidR="00DA42D1" w:rsidRPr="006241C9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1C9">
        <w:rPr>
          <w:rFonts w:ascii="Times New Roman" w:hAnsi="Times New Roman"/>
          <w:b/>
          <w:sz w:val="28"/>
          <w:szCs w:val="28"/>
        </w:rPr>
        <w:t>«ВОЖДЕНИЕ ТРАНСПОРТНЫХ СРЕДСТВ»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навыками тренажерного обучения вождению</w:t>
            </w:r>
            <w:r w:rsidR="006241C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навыками начального обучения вождению на автодроме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навыками обучения вождению в условиях реального дорожного движения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Pr="006241C9" w:rsidRDefault="004C0DEE" w:rsidP="00DA42D1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4C0DEE" w:rsidRPr="006241C9" w:rsidRDefault="006241C9" w:rsidP="006241C9">
      <w:pPr>
        <w:spacing w:after="0" w:line="240" w:lineRule="auto"/>
        <w:rPr>
          <w:rFonts w:ascii="Times New Roman" w:hAnsi="Times New Roman"/>
          <w:szCs w:val="28"/>
        </w:rPr>
      </w:pPr>
      <w:r w:rsidRPr="006241C9">
        <w:rPr>
          <w:rFonts w:ascii="Times New Roman" w:hAnsi="Times New Roman"/>
          <w:szCs w:val="28"/>
        </w:rPr>
        <w:t>*-при отсутствии тренажера возможно изучение темы на автомобиле</w:t>
      </w: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ПРЕДМЕТА</w:t>
      </w:r>
    </w:p>
    <w:p w:rsidR="00DA42D1" w:rsidRPr="006241C9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1C9">
        <w:rPr>
          <w:rFonts w:ascii="Times New Roman" w:hAnsi="Times New Roman"/>
          <w:b/>
          <w:sz w:val="28"/>
          <w:szCs w:val="28"/>
        </w:rPr>
        <w:t>«ВОЖДЕНИЕ ТРАНСПОРТНЫХ СРЕДСТВ»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1. Освоение навыками тренажерного обучения вождению.</w:t>
      </w:r>
    </w:p>
    <w:p w:rsidR="00DA42D1" w:rsidRDefault="00DA42D1" w:rsidP="00DA4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Посадка. Приемы действия органами управления и приборами сигнализации. Приемы управления автомобилем. Движение с переключением передач в восходящем и нисходящем порядке. Приемы руления.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2. Освоение навыками начального обучения вождению на автодроме.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с изменением направления. Остановка в заданном месте. Развороты. Маневрирование в ограниченных проездах. Сложное маневрирование.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3. Освоение навыками обучения вождению в условиях реального дорожного движения. 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Вождение по маршрутам с малой интенсивностью движения. Вождение по маршрутам с большой интенсивностью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ПРЕДМЕТА</w:t>
      </w:r>
    </w:p>
    <w:p w:rsidR="00DA42D1" w:rsidRPr="006241C9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1C9">
        <w:rPr>
          <w:rFonts w:ascii="Times New Roman" w:hAnsi="Times New Roman"/>
          <w:b/>
          <w:sz w:val="28"/>
          <w:szCs w:val="28"/>
        </w:rPr>
        <w:t>«ПРОВЕДЕНИЕ ТЕОРЕТИЧЕСКИХ ЗАНЯТИЙ»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теоретического занятия по предмету «Основы законодательства в сфере дорожного движения»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теоретического занятия по предмету «Основы безопасного управления транспортным средством»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теоретического занятия по предмету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Конструкция, устройство и эксплуатация транспортных средств»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ПРЕДМЕТА</w:t>
      </w:r>
    </w:p>
    <w:p w:rsidR="00DA42D1" w:rsidRPr="006241C9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1C9">
        <w:rPr>
          <w:rFonts w:ascii="Times New Roman" w:hAnsi="Times New Roman"/>
          <w:b/>
          <w:sz w:val="28"/>
          <w:szCs w:val="28"/>
        </w:rPr>
        <w:t>«ПРОВЕДЕНИЕ ТЕОРЕТИЧЕСКИХ ЗАНЯТИЙ»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 1. Проведение теоретического занятия.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проведения занятий по предмету «Основы законодательства в сфере дорожного движения» приведены в Приложении 3.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 2. Проведение теоретического занятия.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проведения занятий по предмету «Основы безопасного управления транспортным средством» приведены в Приложении 3.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3. Проведение теоретического занятия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проведения занятий по предмету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Конструкция, устройство и эксплуатация транспортных средств» приведены в Приложении 3.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42D1" w:rsidRDefault="00DA42D1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1C9" w:rsidRDefault="006241C9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A42D1" w:rsidRDefault="00DA42D1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учебных материалов для повышения квалификации преподавателей, осуществляющих подготовку водителей транспортных средств </w:t>
      </w:r>
    </w:p>
    <w:p w:rsidR="00DA42D1" w:rsidRDefault="00DA42D1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6366"/>
        <w:gridCol w:w="1680"/>
        <w:gridCol w:w="1074"/>
      </w:tblGrid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A42D1" w:rsidRDefault="00DA42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учебных материалов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A42D1" w:rsidTr="00DA42D1">
        <w:trPr>
          <w:trHeight w:val="241"/>
        </w:trPr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Учебно-наглядные пособия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Учебно-наглядное пособие по предмету «Основы педагогической психологии»*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Учебно-наглядное пособие по предмету «Основы профессиональной педагогики» 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Учебно-наглядное пособие по предмету «Основы методики обучения» 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Учебно-наглядное пособие по предмету «Законодательство в области дорожного движения и функционирования системы образования» 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Учебно-наглядное пособие по предмету «Основы управления транспортным средством и безопасность движения» 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Учебно-наглядное пособие по предмету «Конструкция, устройство и эксплуатация транспортного средства»*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41"/>
        </w:trPr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средства обучения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в сб. (системный блок, монитор, клавиатура, мышь)**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Проекционный экран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Пакет прикладных обучающих программ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транспортное средство**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26"/>
        </w:trPr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учебной литературы*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</w:tbl>
    <w:p w:rsidR="00DA42D1" w:rsidRDefault="00DA42D1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42D1" w:rsidRPr="006241C9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6241C9">
        <w:rPr>
          <w:rFonts w:ascii="Times New Roman" w:hAnsi="Times New Roman"/>
          <w:szCs w:val="24"/>
        </w:rPr>
        <w:t xml:space="preserve">Примечание: </w:t>
      </w:r>
    </w:p>
    <w:p w:rsidR="00DA42D1" w:rsidRPr="006241C9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6241C9">
        <w:rPr>
          <w:rFonts w:ascii="Times New Roman" w:hAnsi="Times New Roman"/>
          <w:szCs w:val="24"/>
        </w:rPr>
        <w:t xml:space="preserve">*Учебно-наглядное пособие может быть представлено в виде плаката, стенда, макета, планшета, электронного учебного издания, кинофильма, видеофильма, диафильма и т.д.  Перечень пособий, входящих в комплект, определяется образовательным учреждением самостоятельно. </w:t>
      </w:r>
    </w:p>
    <w:p w:rsidR="00DA42D1" w:rsidRPr="006241C9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6241C9">
        <w:rPr>
          <w:rFonts w:ascii="Times New Roman" w:hAnsi="Times New Roman"/>
          <w:szCs w:val="24"/>
        </w:rPr>
        <w:t>**Количество определяется образовательным учреждением самостоятельно</w:t>
      </w:r>
    </w:p>
    <w:p w:rsidR="00DA42D1" w:rsidRPr="006241C9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6241C9">
        <w:rPr>
          <w:rFonts w:ascii="Times New Roman" w:hAnsi="Times New Roman"/>
          <w:szCs w:val="24"/>
        </w:rPr>
        <w:t xml:space="preserve">*** Перечень учебной литературы определяется образовательным учреждением. Список рекомендуемой литературы приведен в Приложении 3 </w:t>
      </w:r>
    </w:p>
    <w:p w:rsidR="00DA42D1" w:rsidRDefault="00DA42D1" w:rsidP="004C0DE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42D1" w:rsidRDefault="00DA42D1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ТЕМ ДЛЯ ПРОВЕДЕНИЯ ТЕОРЕТИЧЕСКИХ ЗАНЯТИЙ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ЗАКОНОДАТЕЛЬСТВА В СФЕРЕ ДОРОЖНОГО ДВИЖЕНИЯ»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 Правил дорожного движения. Общие обязанности водителей.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Дорожные знаки (предупреждающие знаки), (знаки приоритета).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Дорожные знаки (запрещающие знаки), (предписывающие знаки).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Дорожные знаки (знаки особых предписаний), (информационные знаки).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Дорожная разметка.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Начало движения, маневрирование. Расположение транспортных средств на проезжей части.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Скорость движения. Обгон, встречный разъезд.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Остановка и стоянка.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Сигналы светофора и регулировщика. Проезд перекрестков.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Пешеходные переходы и места остановок маршрутных транспортных средств. Приоритет маршрутных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Движение через железнодорожные пути. Движение по автомагистралям. Движение в жилых зонах.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Пользование внешними световыми приборами и звуковыми сигналами.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Учебная езда. Буксировка механических транспортных средств. Перевозка людей. Перевозка грузов.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Неисправности и условия, при которых запрещается эксплуатация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Административное законодательство в области дорожного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Гражданское законодательство в области дорожного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2D1" w:rsidRDefault="00DA42D1" w:rsidP="00DA42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«ОСНОВЫ БЕЗОПАСНОГО УПРАВЛЕНИЯ ТРАНСПОРТНЫМ СРЕДСТВОМ»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Профессиональная надежность водителя.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Механика движения транспортного средства. Силы, действующие на автомобиль. Взаимодействие колеса с дорожным покрытием.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Дорожные условия и безопасность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Регулирование движения транспортного средства.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Оценка уровня опасности воспринимаемой информации.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Организация наблюдения в процессе вождения транспортного средства.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Выбор безопасной дистанции и бокового интервала.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Эксплуатационные свойства автомобиля.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Активная безопасность автомобиля. Пассивная безопасность автомобиля. Управляемость автомобиля. Информативность автомобиля.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Обработка информации, воспринимаемой водителем. Прогноз развития ситуации как необходимый фактор обеспечения безопасности движения. Чувство опасности и скорости. Риск и принятие решений в процессе управления транспортным средством.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Качества, которыми должен обладать идеальный водитель. Ценности и цели водителя, обеспечивающие безопасное управление транспортным средством. Мотивация безопасного вождения. Мотивация власти и ее роль в аварийности.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Зрение, слух и осязание – важнейшие каналы восприятия информации. Понятие о психических процессах (внимание, память, мышление, психомоторика, </w:t>
      </w:r>
      <w:r>
        <w:rPr>
          <w:rFonts w:ascii="Times New Roman" w:hAnsi="Times New Roman"/>
          <w:sz w:val="28"/>
          <w:szCs w:val="28"/>
        </w:rPr>
        <w:lastRenderedPageBreak/>
        <w:t xml:space="preserve">ощущение и восприятие) и их роль в управлении автотранспортным средством. Внимание, его свойства (устойчивость (концентрация), переключение, объем и т.д.). Основные признаки потери внимания.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«КОНСТРУКЦИЯ, УСТРОЙСТВО И ЭКСПЛУАТАЦИЯ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ТРАНСПОРТНЫХ СРЕДСТВ»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Общее устройство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Общее устройство и работа двигателя.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Источники и потребители электроэнергии.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Устройство, назначение и работа трансмиссии.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Несущая система.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Тормозная система.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Рулевое управление.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Системы активной и пассивной безопасности.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Виды и периодичность технического обслуживания.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Техника безопасности и охрана окружающей среды</w:t>
      </w:r>
      <w:r>
        <w:rPr>
          <w:rFonts w:ascii="Times New Roman" w:hAnsi="Times New Roman"/>
          <w:sz w:val="24"/>
          <w:szCs w:val="24"/>
        </w:rPr>
        <w:t>.</w:t>
      </w:r>
    </w:p>
    <w:p w:rsidR="00DA42D1" w:rsidRPr="004C0DEE" w:rsidRDefault="00DA42D1" w:rsidP="004C0D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Характерные неиспр</w:t>
      </w:r>
      <w:r w:rsidR="004C0DEE">
        <w:rPr>
          <w:rFonts w:ascii="Times New Roman" w:hAnsi="Times New Roman"/>
          <w:sz w:val="28"/>
          <w:szCs w:val="28"/>
        </w:rPr>
        <w:t>авности и способы их устранения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DA42D1" w:rsidRDefault="00DA42D1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РЕКОМЕНДУЕМОЙ ЛИТЕРАТУРЫ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ПРОФЕССИОНАЛЬНОЙ ПЕДАГОГИКИ» И «ОСНОВЫ МЕТОДИКИ ПРОФЕССИОНАЛЬНОГО ОБУЧЕНИЯ»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Андреева Г.А. , </w:t>
      </w:r>
      <w:proofErr w:type="spellStart"/>
      <w:r>
        <w:rPr>
          <w:rFonts w:ascii="Times New Roman" w:hAnsi="Times New Roman"/>
          <w:sz w:val="28"/>
          <w:szCs w:val="28"/>
        </w:rPr>
        <w:t>Вяликова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Г.С., </w:t>
      </w:r>
      <w:proofErr w:type="spellStart"/>
      <w:r>
        <w:rPr>
          <w:rFonts w:ascii="Times New Roman" w:hAnsi="Times New Roman"/>
          <w:sz w:val="28"/>
          <w:szCs w:val="28"/>
        </w:rPr>
        <w:t>Тютькова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  Краткий педагогический словарь: Учебное справочное пособие  – М , 2007.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Бизяева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 Психология думающего учителя: педагогическая рефлексия  - Псков, 2006.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Н.В.  </w:t>
      </w:r>
      <w:proofErr w:type="spellStart"/>
      <w:r>
        <w:rPr>
          <w:rFonts w:ascii="Times New Roman" w:hAnsi="Times New Roman"/>
          <w:sz w:val="28"/>
          <w:szCs w:val="28"/>
        </w:rPr>
        <w:t>Реан</w:t>
      </w:r>
      <w:proofErr w:type="spellEnd"/>
      <w:r>
        <w:rPr>
          <w:rFonts w:ascii="Times New Roman" w:hAnsi="Times New Roman"/>
          <w:sz w:val="28"/>
          <w:szCs w:val="28"/>
        </w:rPr>
        <w:t xml:space="preserve"> А.А.  Педагогика  – СПб , 2000.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Борисов В.Н.  Психологическая подготовка к педагогической деятельности: Практикум: Учеб  пособие для педвузов – М , 2002.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Варламова А.Я., Кирилов П.В. Педагогика: Учебно-методическое пособие  – Волгоград, 2004.    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Гузеев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В.В.  Образовательная технология: от приема до философии 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М., 1996.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Педагогика: Учебное пособие для студентов педагогических вузов и колледжей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/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од ред. П.И.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Пидкасистого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М., 1996.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Пидкасистый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П.И.,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Хайдаров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Ж.С.  Технология игры в обучении и развитии: учебное пособие  - М., 1996.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Полонский В.М. Словарь по образованию и педагогике  – М , 2004..Кукушин В.С. Теория и методика обучения: учеб пособие – М , 2005.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 Савостьянова А.И.  300 упражнений учителю для работы над дыханием, голосом, дикцией и орфоэпией: Учебно-практическое пособие  – М , 2005.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11. Симонов В.П. Педагогический менеджмент: 50 НОУ-ХАУ в области управления образовательным процессом.  Учебное пособие 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М , 1997.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 </w:t>
      </w:r>
      <w:proofErr w:type="spellStart"/>
      <w:r>
        <w:rPr>
          <w:rFonts w:ascii="Times New Roman" w:hAnsi="Times New Roman"/>
          <w:sz w:val="28"/>
          <w:szCs w:val="28"/>
        </w:rPr>
        <w:t>Трайнев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 Деловые игры в учебном процессе: методология разработки и практика поведения  – 2-е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– М , 2005.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ПСИХОЛОГИИ»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Cs/>
          <w:sz w:val="28"/>
          <w:szCs w:val="28"/>
        </w:rPr>
        <w:t>Добрович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Б. Воспитателю о психологии и психогигиене общения. – М., 1987.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Зимняя И.</w:t>
      </w:r>
      <w:r>
        <w:rPr>
          <w:rFonts w:ascii="Times New Roman" w:hAnsi="Times New Roman"/>
          <w:sz w:val="28"/>
          <w:szCs w:val="28"/>
        </w:rPr>
        <w:t>А. Педагогическая психология. – М., 2000.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Немов</w:t>
      </w:r>
      <w:proofErr w:type="spellEnd"/>
      <w:r>
        <w:rPr>
          <w:rFonts w:ascii="Times New Roman" w:hAnsi="Times New Roman"/>
          <w:sz w:val="28"/>
          <w:szCs w:val="28"/>
        </w:rPr>
        <w:t xml:space="preserve"> Р.С. Психология Т. 1-3. – М., 2006.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Романов А.Н. Автотранспортная психология. </w:t>
      </w:r>
      <w:r>
        <w:rPr>
          <w:rFonts w:ascii="Times New Roman" w:hAnsi="Times New Roman"/>
          <w:sz w:val="28"/>
          <w:szCs w:val="28"/>
        </w:rPr>
        <w:t>– М., 2002.</w:t>
      </w:r>
    </w:p>
    <w:p w:rsidR="00DA42D1" w:rsidRDefault="00DA42D1" w:rsidP="00DA42D1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ЗАКОНОДАТЕЛЬСТВА В СФЕРЕ ДОРОЖНОГО ДВИЖЕНИЯ»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Федеральный закон «О безопасности дорожного движения» от 10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/>
            <w:bCs/>
            <w:sz w:val="28"/>
            <w:szCs w:val="28"/>
          </w:rPr>
          <w:t>1995 г</w:t>
        </w:r>
      </w:smartTag>
      <w:r>
        <w:rPr>
          <w:rFonts w:ascii="Times New Roman" w:hAnsi="Times New Roman"/>
          <w:bCs/>
          <w:sz w:val="28"/>
          <w:szCs w:val="28"/>
        </w:rPr>
        <w:t>. № 196-ФЗ.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Правила дорожного движения, Утверждены Постановлением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sz w:val="28"/>
            <w:szCs w:val="28"/>
          </w:rPr>
          <w:t>1993 г</w:t>
        </w:r>
      </w:smartTag>
      <w:r>
        <w:rPr>
          <w:rFonts w:ascii="Times New Roman" w:hAnsi="Times New Roman"/>
          <w:sz w:val="28"/>
          <w:szCs w:val="28"/>
        </w:rPr>
        <w:t>. № 1090.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Основные положения по допуску транспортных средств к эксплуатации и обязанности должностных лиц по обеспечению безопасности дорожного движения, Утверждены Постановлением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sz w:val="28"/>
            <w:szCs w:val="28"/>
          </w:rPr>
          <w:t>1993 г</w:t>
        </w:r>
      </w:smartTag>
      <w:r>
        <w:rPr>
          <w:rFonts w:ascii="Times New Roman" w:hAnsi="Times New Roman"/>
          <w:sz w:val="28"/>
          <w:szCs w:val="28"/>
        </w:rPr>
        <w:t>. № 1090.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Кукушкин</w:t>
      </w:r>
      <w:proofErr w:type="gramEnd"/>
      <w:r>
        <w:rPr>
          <w:rFonts w:ascii="Times New Roman" w:hAnsi="Times New Roman"/>
          <w:sz w:val="28"/>
          <w:szCs w:val="28"/>
        </w:rPr>
        <w:t xml:space="preserve"> И.Н., Петрова Ю.Г.  Права и обязанности водителей. – М.: Третий Рим,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Петрова Ю.Г. </w:t>
      </w:r>
      <w:proofErr w:type="spellStart"/>
      <w:r>
        <w:rPr>
          <w:rFonts w:ascii="Times New Roman" w:hAnsi="Times New Roman"/>
          <w:sz w:val="28"/>
          <w:szCs w:val="28"/>
        </w:rPr>
        <w:t>Автоюрист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Третий Рим,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Яковлев В. Комментарии к ПДД Российской Федерации. – М.: Третий Рим,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БЕЗОПАСНОГО УПРАВЛЕНИЯ ТРАНСПОРТНЫМИ СРЕДСТВАМИ»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 Основы управления автомобилем  и безопасность движения: учебник водителя транспортных средств категорий «С», «D», «Е». – М.: За рулем,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Зеленин С.Ф. Безопасность дорожного движения. – М.: Мир </w:t>
      </w:r>
      <w:proofErr w:type="spellStart"/>
      <w:r>
        <w:rPr>
          <w:rFonts w:ascii="Times New Roman" w:hAnsi="Times New Roman"/>
          <w:sz w:val="28"/>
          <w:szCs w:val="28"/>
        </w:rPr>
        <w:t>автокниг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Громоковский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Г.Б., </w:t>
      </w:r>
      <w:proofErr w:type="spellStart"/>
      <w:r>
        <w:rPr>
          <w:rFonts w:ascii="Times New Roman" w:hAnsi="Times New Roman"/>
          <w:sz w:val="28"/>
          <w:szCs w:val="28"/>
        </w:rPr>
        <w:t>Ерусалимская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Л.А., Петрова Ю.Г., </w:t>
      </w:r>
      <w:proofErr w:type="spellStart"/>
      <w:r>
        <w:rPr>
          <w:rFonts w:ascii="Times New Roman" w:hAnsi="Times New Roman"/>
          <w:sz w:val="28"/>
          <w:szCs w:val="28"/>
        </w:rPr>
        <w:t>Бачманов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С.Г., Репин Я.С. Учебник с экзаменационными задачами для подготовки водителей транспортных средств категорий «А» и «В» – Третий Рим,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«КОНСТРУКЦИЯ, УСТРОЙСТВО И ЭКСПЛУАТАЦИЯ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ТРАНСПОРТНЫХ СРЕДСТВ»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Вахламов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В.К. Подвижной состав автомобильного транспорта –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Проскурин А.И. Теория автомобиля: примеры и задачи –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«ЗАКОНОДАТЕЛЬНЫЕ И НОРМАТИВНЫЕ АКТЫ,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РЕГЛАМЕНТИРУЮЩИЕ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ПОДГОТОВКУ ВОДИТЕЛЕЙ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ТРАНСПОРТНЫХ СРЕДСТВ»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Сборник нормативно-правовых документов по обеспечению безопасности дорожного движения:  Водитель, автомобиль, дорога: Том 1. </w:t>
      </w:r>
      <w:proofErr w:type="gramStart"/>
      <w:r>
        <w:rPr>
          <w:rFonts w:ascii="Times New Roman" w:hAnsi="Times New Roman"/>
          <w:sz w:val="28"/>
          <w:szCs w:val="28"/>
        </w:rPr>
        <w:t>Водитель / (В.Д. Кондратьев, Б.М. Савин, А.М. Сторожев.</w:t>
      </w:r>
      <w:proofErr w:type="gramEnd"/>
      <w:r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>
        <w:rPr>
          <w:rFonts w:ascii="Times New Roman" w:hAnsi="Times New Roman"/>
          <w:sz w:val="28"/>
          <w:szCs w:val="28"/>
        </w:rPr>
        <w:t>Автополис-плюс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«ВОЖДЕНИЕ ТРАНСПОРТНЫХ СРЕДСТВ»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Богачкин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А.И. Пособие мастеру производственного обучения вождению автомобилей. – М.: </w:t>
      </w:r>
      <w:proofErr w:type="spellStart"/>
      <w:r>
        <w:rPr>
          <w:rFonts w:ascii="Times New Roman" w:hAnsi="Times New Roman"/>
          <w:sz w:val="28"/>
          <w:szCs w:val="28"/>
        </w:rPr>
        <w:t>Автополис-плюс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241C9" w:rsidRDefault="006241C9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4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КОНТРОЛЬНЫХ ВОПРОСОВ И ЗАДАНИЙ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контрольных вопросов и заданий по предмету «Основы психологии»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психические процессы?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Дайте характеристику вниманию человека.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сущность ощущения и восприятия человека.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память?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мышлению.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роль психических процессов в управлении транспортным средством.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понятие «надежность водителя».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основные свойства нервной системы человека.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темперамент?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Дайте характеристику работоспособности.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факторы, влияющие на утомляемость водителя.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Раскройте понятие «личность», опишите ее основные элементы.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Дайте характеристику вклада эмоций в безопасное управление транспортным средством.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такое воля?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Раскройте понятие риска и его роли в принятии решений при управлении транспортным средством.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Охарактеризуйте мотивацию безопасного вождения и ее формирование в процессе подготовки водителей транспортных средств.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учебной деятельности будущего водителя.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такое </w:t>
      </w:r>
      <w:proofErr w:type="spellStart"/>
      <w:r>
        <w:rPr>
          <w:rFonts w:ascii="Times New Roman" w:hAnsi="Times New Roman"/>
          <w:sz w:val="28"/>
          <w:szCs w:val="28"/>
        </w:rPr>
        <w:t>обучаемость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основы организации самостоятельной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основные закономерности усвоения знаний.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Раскройте понятие «навык» и закономерности их формирования.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чем состоит роль психомоторики в приобретении двигательного навыка.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Раскройте понятие учебной мотивации.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Дайте характеристику формированию учебной мотивации.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Дайте психологическую характеристику педагогической деятельности. 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педагогические умения.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чем состоит роль личности педагога в качестве подготовки водителей транспортных средств.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Раскройте суть  основных стилей педагогической деятельности.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схему психологического анализа теоретического или практического занятия.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Раскройте понятие «педагогическое общение».</w:t>
      </w:r>
    </w:p>
    <w:p w:rsidR="00DA42D1" w:rsidRDefault="00DA42D1" w:rsidP="00DA42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условия эффективности педагогического общения в процессе подготовки водителей транспортных средств.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контрольных вопросов и заданий по предмету «Основы профессиональной педагогики»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педагогику как науку.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сущность воспитания как общественной функции общества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исторический и классовый характер воспитания.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Проанализируйте особенности воспитания на современном этапе развития общества. 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предмет педагогики, ее основные категории (воспитание, обучение, образование, педагогический процесс).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взаимосвязь основных категорий педагогики.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специфику использования педагогической наукой междисциплинарных понятий (личность, деятельность, общение, развитие, формирование).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развернутую характеристику системы педагогических наук.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формы и типы связи педагогики с другими науками.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Раскройте основные методологические положения современной педагогики.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реализацию философских законов и закономерностей в педагогике.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Раскройте законы диалектики, их всеобщий характер.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Раскройте основные положения теории познания в педагогике.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Дайте характеристику системному подходу. 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основные положения теории личности, значимые для педагогики.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основные положения теории деятельности, на которые опирается современная педагогика.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теорию целостного педагогического процесса.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диалектику взаимодействия педагогической теории и практики.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задачи педагогической науки на современном этапе развития общества.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значение педагогической теории в профессиональной подготовке педагога.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Дайте характеристику структуры курса педагогики. 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Раскройте понятие </w:t>
      </w:r>
      <w:proofErr w:type="gramStart"/>
      <w:r>
        <w:rPr>
          <w:rFonts w:ascii="Times New Roman" w:hAnsi="Times New Roman"/>
          <w:sz w:val="28"/>
          <w:szCs w:val="28"/>
        </w:rPr>
        <w:t>дидактики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раздела педагогики, изучающего процессы и системы обучения.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Охарактеризуйте основные принципы дидактики.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содержание обучения.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Проанализируйте особенности обучения взрослых.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Охарактеризуйте педагогические знания, умения и навыки.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Дайте характеристику формам и методам обучения.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Охарактеризуйте организацию обучения.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Раскройте сущность урока как основной формы обучения.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психолого-педагогические требования к современному уроку.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Проанализируйте основные элементы урока и дидактические требования к ним. 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Дайте характеристику видам и организации проведения уроков.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Раскройте сущность познавательная деятельности учащихся.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Проанализируйте понятие о методах обучения.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Сравните словесные, наглядные и практические методы обучения.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Раскройте сущность усвоение знаний.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виды самостоятельных работ.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Охарактеризуйте методы активного обучения (разбор конкретных ситуаций, дидактические игры и др.).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Проанализируйте методические приемы в деятельности преподавателя.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Дайте характеристику развивающим методам обучения.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принципы развивающего обучения.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Раскройте сущность контроля и оценки усвоения знаний.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Проанализируйте рейтинг и тестовый контроль.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сущность понятия о средствах обучения.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наглядным пособиям.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базовые цели и задачи воспитания при подготовке водителя.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методы и приемы воспитания дисциплинированности и ответственности водителя.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Дайте характеристику воспитания средствами обучения.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Охарактеризуйте роль личности педагога и педагогических навыков в воспитании.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Дайте характеристику профессионально-педагогической деятельности преподавателя. 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методологическую структуру педагогической деятельности преподавателя.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Охарактеризуйте педагогический акт как </w:t>
      </w:r>
      <w:proofErr w:type="spellStart"/>
      <w:r>
        <w:rPr>
          <w:rFonts w:ascii="Times New Roman" w:hAnsi="Times New Roman"/>
          <w:sz w:val="28"/>
          <w:szCs w:val="28"/>
        </w:rPr>
        <w:t>организационно-управленченскую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Раскройте сущность самосознания преподавателя.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структуру способностей и педагогического мастерства.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Раскройте сущность педагогического процесса. 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Дайте характеристику стилям педагогического общения.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уровни педагогического общения и их последствия.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Дайте развернутую характеристику этапов педагогического общения.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Дайте характеристику стилям педагогического управления.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Проанализируйте коммуникативные педагогические приемы, способствующие успешному общению.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Охарактеризуйте профессионально важные качества, необходимые педагогу для общения с аудиторией.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профессиональную этику и педагогический такт преподавателя.</w:t>
      </w:r>
    </w:p>
    <w:p w:rsidR="00DA42D1" w:rsidRDefault="00DA42D1" w:rsidP="00DA42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Раскройте сущность педагогического мастерства преподавателя.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контрольных вопросов и заданий по предмету «Основы законодательства в сфере дорожного движения»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Раскройте основные требования «Закона о безопасности дорожного движения» по обеспечению безопасности дорожного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 какого возраста предоставляется право управления транспортными средствами категорий «А», «В», «С», «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», «Е».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каких случаях могут быть допущены к сдаче квалификационных экзаменов на право управления транспортными средствами категорий «В» и «С» лица, достигшие 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семнадцатилетнего возраста?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Кто устанавливает порядок сдачи квалификационных экзаменов?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Кем разрабатываются программы подготовки водителей?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Опишите, в каких случаях может быть запрещена эксплуатация транспортного средства.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Опишите основные обязанности водителя.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Опишите, что запрещается водителю.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В каких случаях водителю запрещается выезжать на трамвайные пути попутного направления для поворота налево или разворота.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Что должен предпринять водитель, если движение задним ходом затруднено.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Опишите, по каким полосам движение может двигаться водитель в населенном пункте.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 Опишите, в каких случаях водителю запрещен обгон.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Опишите, в каких случаях водителю запрещается выезд на пересечение проезжих частей.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Опишите случаи, когда водителю запрещается движение через переезд.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Опишите случаи, когда в светлое время требуется включение ближнего света фар.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В каких случаях запрещается буксировка механических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Какие требования предъявляются к оборудованию учебного транспортного средства?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Опишите условия, когда допускается перевозка груза.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Опишите условия, при которых разрешается перевозка детей до 12-летнего возраста.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Опишите условия, при которых запрещается дальнейшее движение транспортного средства.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Какие виды уголовных наказаний могут быть применены к водителю?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Разрешается ли сотрудникам милиции осуществлять досмотр транспортного средства без присутствия понятых и составления протокола.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Опишите, как осуществляется возмещение материального ущерба, если его сумма превышает размер выплаты по ОСАГО.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контрольных вопросов и заданий по предмету «Основы безопасного управления транспортными средствами»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называется «деятельностью водителя»?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Какие задачи управления транспортным средством вы знаете?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Что называется планом действий водителя.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Какие силы действуют на транспортное средство во время прямолинейного движения?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Какие силы действуют на транспортное средство дополнительно на повороте?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Какие показатели характеризуют скоростные свойства транспортного средства?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каких случаях происходит потеря устойчивости продольного движения транспортного средства относительно замедления?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Что понимается под </w:t>
      </w:r>
      <w:proofErr w:type="gramStart"/>
      <w:r>
        <w:rPr>
          <w:rFonts w:ascii="Times New Roman" w:hAnsi="Times New Roman"/>
          <w:sz w:val="28"/>
          <w:szCs w:val="28"/>
        </w:rPr>
        <w:t>недостаточной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нейтральной и избыточной </w:t>
      </w:r>
      <w:proofErr w:type="spellStart"/>
      <w:r>
        <w:rPr>
          <w:rFonts w:ascii="Times New Roman" w:hAnsi="Times New Roman"/>
          <w:sz w:val="28"/>
          <w:szCs w:val="28"/>
        </w:rPr>
        <w:t>поворачиваемостью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транспортного средства?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Как влияет радиус поворота дороги на аварийность?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Опишите, как влияет на аварийность ширина проезжей части, состояние обочин, приближенные к проезжей части дорожные сооружения.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Опишите, как изменяется количество ДТП от времени после прекращения дождя.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Опишите, какое влияние на аварийность оказывают неровности дороги.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Что называется «динамическим габаритом» и «габаритом опасности»?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Опишите, что характеризует рабочую позу водителя.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Опишите, какова последовательность регулировки положения сиденья и рулевого колеса.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В чем различие пуска горячего и холодного двигателя.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Опишите, как повысить тормозную силу, создаваемую двигателем, при снижении скорости.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Опишите, что характеризует удобную рабочую позу водителя.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 Опишите, как построить правильное наблюдение за дорогой.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Опишите зоны наблюдения за дорогой.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Опишите объекты, угрожающие безопасности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Опишите объекты информационного характера.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Опишите приемы выбора дистанции до впереди идущего транспортного средства.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Опишите, от каких факторов зависит выбор бокового интервала?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Опишите оценку тормозного и остановочного пути.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контрольных вопросов и заданий по предмету «Конструкция, устройство и эксплуатация транспортных средств»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Опишите варианты компоновки современных автомобилей.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Опишите принципы действия автоматических коробок передач с гидротрансформатором, с вариатором и роботизированных.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Опишите принципы действия рулевого управления с </w:t>
      </w:r>
      <w:proofErr w:type="spellStart"/>
      <w:r>
        <w:rPr>
          <w:rFonts w:ascii="Times New Roman" w:hAnsi="Times New Roman"/>
          <w:sz w:val="28"/>
          <w:szCs w:val="28"/>
        </w:rPr>
        <w:t>гидроусилителем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электроусилителем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Опишите принцип действия гибридной силовой установки.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Опишите принцип действия двигателя с </w:t>
      </w:r>
      <w:proofErr w:type="spellStart"/>
      <w:r>
        <w:rPr>
          <w:rFonts w:ascii="Times New Roman" w:hAnsi="Times New Roman"/>
          <w:sz w:val="28"/>
          <w:szCs w:val="28"/>
        </w:rPr>
        <w:t>турбонаддувом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Опишите принцип действия инжектора.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Опишите принцип действия </w:t>
      </w:r>
      <w:proofErr w:type="spellStart"/>
      <w:r>
        <w:rPr>
          <w:rFonts w:ascii="Times New Roman" w:hAnsi="Times New Roman"/>
          <w:sz w:val="28"/>
          <w:szCs w:val="28"/>
        </w:rPr>
        <w:t>антиблокировочной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Опишите системы активной пассивной системы безопасности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Опишите виды топлив, применяемых на современных транспортных средствах.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Опишите виды масел, применяемых в современных двигателях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Список контрольных вопросов и заданий по предмету «Основы методики профессионального обучения»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Опишите, в чем заключается подготовка преподавателя к занятию.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Каким документом определяется оснащение учебных кабинетов образовательного учреждения, осуществляющего подготовку (переподготовку) водителей транспортных средств?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Опишите, способы осуществления текущего контроля знаний.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Опишите вопросы, которые должны быть раскрыты в плане-конспекте урока.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Опишите принцип перспективно-тематического планирования.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Опишите, в чем заключается индивидуально-психологический подход к учащимся при изложении и закреплении материала.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Опишите методики проведения практических занятий по Правилам дорожного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Опишите возможности применения учебно-наглядных пособий и технических средствах </w:t>
      </w:r>
      <w:proofErr w:type="gramStart"/>
      <w:r>
        <w:rPr>
          <w:rFonts w:ascii="Times New Roman" w:hAnsi="Times New Roman"/>
          <w:sz w:val="28"/>
          <w:szCs w:val="28"/>
        </w:rPr>
        <w:t>обучения, по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различным предметам подготовки водителей.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Опишите возможности применения компьютерной техники в подготовке водителей.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Опишите способы и приемы изложения нового материала.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Что относится к техническим средствам обучения?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Опишите способы применения компьютерной техники при обучении водителей.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контрольных вопросов и заданий по предмету «Законодательные и нормативные акты, регламентирующие подготовку водителей транспортных средств»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Опишите, что представляет собой система образования.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Какие существуют программы профессионального образования.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Какие существуют формы получения образования?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Опишите, что относится к компетенции образовательного учреждения.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Опишите права работников образовательного учреждения.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Опишите перечень документов, представляемых в ГИБДД кандидатом в водители.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Опишите содержание квалификационных экзаменов.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Обязаны ли образовательные учреждения, осуществляющие подготовку водителей, регистрировать учебные группы в ГИБДД.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Может ли во время практического экзамена  находится учебном транспортном </w:t>
      </w:r>
      <w:proofErr w:type="gramStart"/>
      <w:r>
        <w:rPr>
          <w:rFonts w:ascii="Times New Roman" w:hAnsi="Times New Roman"/>
          <w:sz w:val="28"/>
          <w:szCs w:val="28"/>
        </w:rPr>
        <w:t>средстве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его владелец либо его представитель.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Какова должна быть продолжительность экзамена на маршруте?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3647B" w:rsidRPr="00E6461A" w:rsidRDefault="006241C9" w:rsidP="0053647B">
      <w:pPr>
        <w:spacing w:after="0" w:line="240" w:lineRule="auto"/>
        <w:ind w:left="70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3647B" w:rsidRPr="00E6461A">
        <w:rPr>
          <w:rFonts w:ascii="Times New Roman" w:hAnsi="Times New Roman"/>
          <w:sz w:val="28"/>
          <w:szCs w:val="28"/>
        </w:rPr>
        <w:t>Приложение 5</w:t>
      </w:r>
    </w:p>
    <w:p w:rsidR="0053647B" w:rsidRPr="003B5CF7" w:rsidRDefault="0053647B" w:rsidP="0053647B">
      <w:pPr>
        <w:pStyle w:val="aa"/>
        <w:ind w:left="2496" w:firstLine="336"/>
        <w:rPr>
          <w:rFonts w:ascii="Times New Roman" w:hAnsi="Times New Roman" w:cs="Times New Roman"/>
          <w:b/>
        </w:rPr>
      </w:pPr>
      <w:r w:rsidRPr="003B5CF7">
        <w:rPr>
          <w:rFonts w:ascii="Times New Roman" w:hAnsi="Times New Roman" w:cs="Times New Roman"/>
          <w:b/>
        </w:rPr>
        <w:t>РАСПИСАНИЕ  ЗАНЯТИЙ</w:t>
      </w:r>
    </w:p>
    <w:tbl>
      <w:tblPr>
        <w:tblStyle w:val="a3"/>
        <w:tblW w:w="11082" w:type="dxa"/>
        <w:tblLayout w:type="fixed"/>
        <w:tblLook w:val="04A0"/>
      </w:tblPr>
      <w:tblGrid>
        <w:gridCol w:w="1582"/>
        <w:gridCol w:w="9"/>
        <w:gridCol w:w="1545"/>
        <w:gridCol w:w="21"/>
        <w:gridCol w:w="1803"/>
        <w:gridCol w:w="1561"/>
        <w:gridCol w:w="6"/>
        <w:gridCol w:w="1560"/>
        <w:gridCol w:w="6"/>
        <w:gridCol w:w="1430"/>
        <w:gridCol w:w="1559"/>
      </w:tblGrid>
      <w:tr w:rsidR="0053647B" w:rsidRPr="00AF5061" w:rsidTr="00405E17">
        <w:tc>
          <w:tcPr>
            <w:tcW w:w="11082" w:type="dxa"/>
            <w:gridSpan w:val="11"/>
          </w:tcPr>
          <w:p w:rsidR="0053647B" w:rsidRPr="0021464E" w:rsidRDefault="0053647B" w:rsidP="00405E1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20"/>
              </w:rPr>
              <w:t>1 неделя  занятий</w:t>
            </w:r>
          </w:p>
        </w:tc>
      </w:tr>
      <w:tr w:rsidR="0053647B" w:rsidRPr="00AF5061" w:rsidTr="00405E17">
        <w:tc>
          <w:tcPr>
            <w:tcW w:w="11082" w:type="dxa"/>
            <w:gridSpan w:val="11"/>
          </w:tcPr>
          <w:p w:rsidR="0053647B" w:rsidRPr="0021464E" w:rsidRDefault="0053647B" w:rsidP="00405E1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t>Номер занятия</w:t>
            </w:r>
          </w:p>
        </w:tc>
      </w:tr>
      <w:tr w:rsidR="0053647B" w:rsidRPr="00AF5061" w:rsidTr="00405E17">
        <w:tc>
          <w:tcPr>
            <w:tcW w:w="1591" w:type="dxa"/>
            <w:gridSpan w:val="2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566" w:type="dxa"/>
            <w:gridSpan w:val="2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803" w:type="dxa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567" w:type="dxa"/>
            <w:gridSpan w:val="2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566" w:type="dxa"/>
            <w:gridSpan w:val="2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430" w:type="dxa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559" w:type="dxa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7</w:t>
            </w:r>
          </w:p>
        </w:tc>
      </w:tr>
      <w:tr w:rsidR="0053647B" w:rsidRPr="00AF5061" w:rsidTr="00405E17">
        <w:tc>
          <w:tcPr>
            <w:tcW w:w="1582" w:type="dxa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ОПП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ОПП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ОПП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ОПП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БП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БП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БП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БП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B092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ОФ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 xml:space="preserve"> ОФ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ОФ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ОФ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ПФ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ПФ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СП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СП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ДП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ДП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ФМО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ФМО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ФМО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ФМО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ВПО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ВПО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ППД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ППД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3647B" w:rsidRPr="00AF5061" w:rsidTr="00405E17">
        <w:tc>
          <w:tcPr>
            <w:tcW w:w="11082" w:type="dxa"/>
            <w:gridSpan w:val="11"/>
          </w:tcPr>
          <w:p w:rsidR="0053647B" w:rsidRDefault="0053647B" w:rsidP="00405E1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647B" w:rsidRPr="0021464E" w:rsidRDefault="0053647B" w:rsidP="00405E1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53647B" w:rsidRPr="00AF5061" w:rsidTr="00405E17">
        <w:tc>
          <w:tcPr>
            <w:tcW w:w="11082" w:type="dxa"/>
            <w:gridSpan w:val="11"/>
          </w:tcPr>
          <w:p w:rsidR="0053647B" w:rsidRPr="0021464E" w:rsidRDefault="0053647B" w:rsidP="00405E1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t>Номер занятия</w:t>
            </w:r>
          </w:p>
        </w:tc>
      </w:tr>
      <w:tr w:rsidR="0053647B" w:rsidRPr="00AF5061" w:rsidTr="00405E17">
        <w:tc>
          <w:tcPr>
            <w:tcW w:w="1591" w:type="dxa"/>
            <w:gridSpan w:val="2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1566" w:type="dxa"/>
            <w:gridSpan w:val="2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1803" w:type="dxa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567" w:type="dxa"/>
            <w:gridSpan w:val="2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1566" w:type="dxa"/>
            <w:gridSpan w:val="2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430" w:type="dxa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1559" w:type="dxa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</w:t>
            </w:r>
          </w:p>
        </w:tc>
      </w:tr>
      <w:tr w:rsidR="0053647B" w:rsidRPr="00AF5061" w:rsidTr="00405E17">
        <w:tc>
          <w:tcPr>
            <w:tcW w:w="1582" w:type="dxa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ППД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11572" w:rsidRPr="00EB092B">
              <w:rPr>
                <w:rFonts w:ascii="Times New Roman" w:hAnsi="Times New Roman" w:cs="Times New Roman"/>
                <w:sz w:val="16"/>
              </w:rPr>
              <w:t>ППД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ФЗ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ПДД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ПДД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ПДД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ПДД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ПДД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ПДД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F12085" w:rsidRPr="00EB092B">
              <w:rPr>
                <w:rFonts w:ascii="Times New Roman" w:hAnsi="Times New Roman" w:cs="Times New Roman"/>
                <w:sz w:val="16"/>
              </w:rPr>
              <w:t>ПС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F12085" w:rsidRPr="00EB092B">
              <w:rPr>
                <w:rFonts w:ascii="Times New Roman" w:hAnsi="Times New Roman" w:cs="Times New Roman"/>
                <w:sz w:val="16"/>
              </w:rPr>
              <w:t>УГА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F12085" w:rsidRPr="00EB092B">
              <w:rPr>
                <w:rFonts w:ascii="Times New Roman" w:hAnsi="Times New Roman" w:cs="Times New Roman"/>
                <w:sz w:val="16"/>
              </w:rPr>
              <w:t>УГА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53647B" w:rsidRPr="007650CD" w:rsidRDefault="0053647B" w:rsidP="00405E17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  <w:r w:rsidRPr="007650CD">
              <w:rPr>
                <w:rFonts w:ascii="Times New Roman" w:hAnsi="Times New Roman" w:cs="Times New Roman"/>
                <w:b/>
                <w:sz w:val="16"/>
                <w:u w:val="single"/>
              </w:rPr>
              <w:t>1урок:</w:t>
            </w:r>
          </w:p>
          <w:p w:rsidR="0053647B" w:rsidRPr="007650CD" w:rsidRDefault="0053647B" w:rsidP="00405E17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  <w:r w:rsidRPr="007650CD">
              <w:rPr>
                <w:rFonts w:ascii="Times New Roman" w:hAnsi="Times New Roman" w:cs="Times New Roman"/>
                <w:b/>
                <w:sz w:val="16"/>
                <w:u w:val="single"/>
              </w:rPr>
              <w:t xml:space="preserve">13.15-14.00 </w:t>
            </w:r>
            <w:r w:rsidR="007650CD" w:rsidRPr="007650CD">
              <w:rPr>
                <w:rFonts w:ascii="Times New Roman" w:hAnsi="Times New Roman" w:cs="Times New Roman"/>
                <w:b/>
                <w:sz w:val="16"/>
                <w:u w:val="single"/>
              </w:rPr>
              <w:t>ЗАЧЕТ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E3701" w:rsidRPr="00EB092B">
              <w:rPr>
                <w:rFonts w:ascii="Times New Roman" w:hAnsi="Times New Roman" w:cs="Times New Roman"/>
                <w:sz w:val="16"/>
              </w:rPr>
              <w:t>В</w:t>
            </w:r>
            <w:r w:rsidR="00F12085" w:rsidRPr="00EB092B">
              <w:rPr>
                <w:rFonts w:ascii="Times New Roman" w:hAnsi="Times New Roman" w:cs="Times New Roman"/>
                <w:sz w:val="16"/>
              </w:rPr>
              <w:t>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E3701" w:rsidRPr="00EB092B">
              <w:rPr>
                <w:rFonts w:ascii="Times New Roman" w:hAnsi="Times New Roman" w:cs="Times New Roman"/>
                <w:sz w:val="16"/>
              </w:rPr>
              <w:t>В</w:t>
            </w:r>
            <w:r w:rsidR="00F12085" w:rsidRPr="00EB092B">
              <w:rPr>
                <w:rFonts w:ascii="Times New Roman" w:hAnsi="Times New Roman" w:cs="Times New Roman"/>
                <w:sz w:val="16"/>
              </w:rPr>
              <w:t>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F12085" w:rsidRPr="00EB092B">
              <w:rPr>
                <w:rFonts w:ascii="Times New Roman" w:hAnsi="Times New Roman" w:cs="Times New Roman"/>
                <w:sz w:val="16"/>
              </w:rPr>
              <w:t>АЭ</w:t>
            </w:r>
          </w:p>
          <w:p w:rsidR="0053647B" w:rsidRPr="00405E17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F12085" w:rsidRPr="00EB092B">
              <w:rPr>
                <w:rFonts w:ascii="Times New Roman" w:hAnsi="Times New Roman" w:cs="Times New Roman"/>
                <w:sz w:val="16"/>
              </w:rPr>
              <w:t>АЭ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F12085" w:rsidRPr="00EB092B">
              <w:rPr>
                <w:rFonts w:ascii="Times New Roman" w:hAnsi="Times New Roman" w:cs="Times New Roman"/>
                <w:sz w:val="16"/>
              </w:rPr>
              <w:t>СД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F12085" w:rsidRPr="00EB092B">
              <w:rPr>
                <w:rFonts w:ascii="Times New Roman" w:hAnsi="Times New Roman" w:cs="Times New Roman"/>
                <w:sz w:val="16"/>
              </w:rPr>
              <w:t>СД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CA79FB" w:rsidRPr="00EB092B">
              <w:rPr>
                <w:rFonts w:ascii="Times New Roman" w:hAnsi="Times New Roman" w:cs="Times New Roman"/>
                <w:sz w:val="16"/>
              </w:rPr>
              <w:t>УР</w:t>
            </w:r>
          </w:p>
          <w:p w:rsidR="0053647B" w:rsidRPr="00405E17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F12085" w:rsidRPr="00EB092B">
              <w:rPr>
                <w:rFonts w:ascii="Times New Roman" w:hAnsi="Times New Roman" w:cs="Times New Roman"/>
                <w:sz w:val="16"/>
              </w:rPr>
              <w:t>УР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CA79FB" w:rsidRPr="00EB092B">
              <w:rPr>
                <w:rFonts w:ascii="Times New Roman" w:hAnsi="Times New Roman" w:cs="Times New Roman"/>
                <w:sz w:val="16"/>
              </w:rPr>
              <w:t>ОИ</w:t>
            </w:r>
          </w:p>
          <w:p w:rsidR="00CA79FB" w:rsidRPr="00EB092B" w:rsidRDefault="00CA79F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 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CA79FB" w:rsidRPr="00EB092B">
              <w:rPr>
                <w:rFonts w:ascii="Times New Roman" w:hAnsi="Times New Roman" w:cs="Times New Roman"/>
                <w:sz w:val="16"/>
              </w:rPr>
              <w:t>ОИ</w:t>
            </w:r>
          </w:p>
          <w:p w:rsidR="0053647B" w:rsidRPr="00CA79FB" w:rsidRDefault="0053647B" w:rsidP="00405E1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A79FB">
              <w:rPr>
                <w:rFonts w:ascii="Times New Roman" w:hAnsi="Times New Roman" w:cs="Times New Roman"/>
                <w:b/>
                <w:sz w:val="16"/>
              </w:rPr>
              <w:t>4урок:</w:t>
            </w:r>
          </w:p>
          <w:p w:rsidR="0053647B" w:rsidRPr="00CA79FB" w:rsidRDefault="0053647B" w:rsidP="00405E17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  <w:r w:rsidRPr="00CA79FB">
              <w:rPr>
                <w:rFonts w:ascii="Times New Roman" w:hAnsi="Times New Roman" w:cs="Times New Roman"/>
                <w:b/>
                <w:sz w:val="16"/>
                <w:u w:val="single"/>
              </w:rPr>
              <w:t xml:space="preserve">16.00-16.45 </w:t>
            </w:r>
            <w:r w:rsidR="00CA79FB" w:rsidRPr="00CA79FB">
              <w:rPr>
                <w:rFonts w:ascii="Times New Roman" w:hAnsi="Times New Roman" w:cs="Times New Roman"/>
                <w:b/>
                <w:sz w:val="16"/>
                <w:u w:val="single"/>
              </w:rPr>
              <w:t>ЗАЧЕТ</w:t>
            </w:r>
          </w:p>
          <w:p w:rsidR="0053647B" w:rsidRPr="00405E17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  <w:p w:rsidR="0053647B" w:rsidRPr="00405E17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EB0BD2" w:rsidRPr="00EB092B">
              <w:rPr>
                <w:rFonts w:ascii="Times New Roman" w:hAnsi="Times New Roman" w:cs="Times New Roman"/>
                <w:sz w:val="16"/>
              </w:rPr>
              <w:t>ОС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EB0BD2" w:rsidRPr="00EB092B">
              <w:rPr>
                <w:rFonts w:ascii="Times New Roman" w:hAnsi="Times New Roman" w:cs="Times New Roman"/>
                <w:sz w:val="16"/>
              </w:rPr>
              <w:t>ОС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6B0E8A" w:rsidRPr="00EB092B">
              <w:rPr>
                <w:rFonts w:ascii="Times New Roman" w:hAnsi="Times New Roman" w:cs="Times New Roman"/>
                <w:sz w:val="16"/>
              </w:rPr>
              <w:t>ДСА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6B0E8A" w:rsidRPr="00EB092B">
              <w:rPr>
                <w:rFonts w:ascii="Times New Roman" w:hAnsi="Times New Roman" w:cs="Times New Roman"/>
                <w:sz w:val="16"/>
              </w:rPr>
              <w:t>ДСА</w:t>
            </w:r>
          </w:p>
          <w:p w:rsidR="0053647B" w:rsidRPr="00405E17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3647B" w:rsidRPr="00AF5061" w:rsidTr="00405E17">
        <w:tc>
          <w:tcPr>
            <w:tcW w:w="11082" w:type="dxa"/>
            <w:gridSpan w:val="11"/>
          </w:tcPr>
          <w:p w:rsidR="0053647B" w:rsidRDefault="0053647B" w:rsidP="00405E1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647B" w:rsidRPr="0021464E" w:rsidRDefault="0053647B" w:rsidP="00405E1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53647B" w:rsidRPr="00AF5061" w:rsidTr="00405E17">
        <w:tc>
          <w:tcPr>
            <w:tcW w:w="11082" w:type="dxa"/>
            <w:gridSpan w:val="11"/>
          </w:tcPr>
          <w:p w:rsidR="0053647B" w:rsidRPr="0021464E" w:rsidRDefault="0053647B" w:rsidP="00405E1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t>Номер занятия</w:t>
            </w:r>
          </w:p>
        </w:tc>
      </w:tr>
      <w:tr w:rsidR="0053647B" w:rsidRPr="00AF5061" w:rsidTr="00405E17">
        <w:tc>
          <w:tcPr>
            <w:tcW w:w="1591" w:type="dxa"/>
            <w:gridSpan w:val="2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1566" w:type="dxa"/>
            <w:gridSpan w:val="2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1803" w:type="dxa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1567" w:type="dxa"/>
            <w:gridSpan w:val="2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1566" w:type="dxa"/>
            <w:gridSpan w:val="2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1430" w:type="dxa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1559" w:type="dxa"/>
          </w:tcPr>
          <w:p w:rsidR="0053647B" w:rsidRPr="00057FCD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</w:t>
            </w:r>
          </w:p>
        </w:tc>
      </w:tr>
      <w:tr w:rsidR="0053647B" w:rsidRPr="00AF5061" w:rsidTr="00405E17">
        <w:tc>
          <w:tcPr>
            <w:tcW w:w="1582" w:type="dxa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6B0E8A" w:rsidRPr="00EB092B">
              <w:rPr>
                <w:rFonts w:ascii="Times New Roman" w:hAnsi="Times New Roman" w:cs="Times New Roman"/>
                <w:sz w:val="16"/>
              </w:rPr>
              <w:t>ДСА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6B0E8A" w:rsidRPr="00EB092B">
              <w:rPr>
                <w:rFonts w:ascii="Times New Roman" w:hAnsi="Times New Roman" w:cs="Times New Roman"/>
                <w:sz w:val="16"/>
              </w:rPr>
              <w:t>ДСА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6B0E8A" w:rsidRPr="00EB092B">
              <w:rPr>
                <w:rFonts w:ascii="Times New Roman" w:hAnsi="Times New Roman" w:cs="Times New Roman"/>
                <w:sz w:val="16"/>
              </w:rPr>
              <w:t>СПБ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6B0E8A" w:rsidRPr="00EB092B">
              <w:rPr>
                <w:rFonts w:ascii="Times New Roman" w:hAnsi="Times New Roman" w:cs="Times New Roman"/>
                <w:sz w:val="16"/>
              </w:rPr>
              <w:t>СПБ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  <w:p w:rsidR="0053647B" w:rsidRPr="00405E17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6B0E8A" w:rsidRPr="00EB092B">
              <w:rPr>
                <w:rFonts w:ascii="Times New Roman" w:hAnsi="Times New Roman" w:cs="Times New Roman"/>
                <w:sz w:val="16"/>
              </w:rPr>
              <w:t>ГСМ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6B0E8A" w:rsidRPr="00EB092B">
              <w:rPr>
                <w:rFonts w:ascii="Times New Roman" w:hAnsi="Times New Roman" w:cs="Times New Roman"/>
                <w:sz w:val="16"/>
              </w:rPr>
              <w:t>ГСМ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  <w:u w:val="single"/>
              </w:rPr>
            </w:pPr>
            <w:r w:rsidRPr="00EB092B">
              <w:rPr>
                <w:rFonts w:ascii="Times New Roman" w:hAnsi="Times New Roman" w:cs="Times New Roman"/>
                <w:sz w:val="16"/>
                <w:u w:val="single"/>
              </w:rPr>
              <w:t>3урок:</w:t>
            </w:r>
          </w:p>
          <w:p w:rsidR="0053647B" w:rsidRPr="00EB0BD2" w:rsidRDefault="0053647B" w:rsidP="00405E17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  <w:r w:rsidRPr="00EB092B">
              <w:rPr>
                <w:rFonts w:ascii="Times New Roman" w:hAnsi="Times New Roman" w:cs="Times New Roman"/>
                <w:sz w:val="16"/>
                <w:u w:val="single"/>
              </w:rPr>
              <w:t xml:space="preserve">15.00-15.45 </w:t>
            </w:r>
            <w:r w:rsidR="00EB0BD2" w:rsidRPr="00EB0BD2">
              <w:rPr>
                <w:rFonts w:ascii="Times New Roman" w:hAnsi="Times New Roman" w:cs="Times New Roman"/>
                <w:b/>
                <w:sz w:val="16"/>
                <w:u w:val="single"/>
              </w:rPr>
              <w:t>ЗАЧЕТ</w:t>
            </w:r>
          </w:p>
          <w:p w:rsidR="0053647B" w:rsidRPr="006943D7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6943D7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53647B" w:rsidRPr="006943D7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6943D7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AB1553" w:rsidRPr="006943D7">
              <w:rPr>
                <w:rFonts w:ascii="Times New Roman" w:hAnsi="Times New Roman" w:cs="Times New Roman"/>
                <w:sz w:val="16"/>
              </w:rPr>
              <w:t>ППЗ</w:t>
            </w:r>
          </w:p>
          <w:p w:rsidR="0053647B" w:rsidRPr="00405E17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AB1553" w:rsidRPr="00EB092B">
              <w:rPr>
                <w:rFonts w:ascii="Times New Roman" w:hAnsi="Times New Roman" w:cs="Times New Roman"/>
                <w:sz w:val="16"/>
              </w:rPr>
              <w:t>ППЗ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AB1553" w:rsidRPr="00EB092B">
              <w:rPr>
                <w:rFonts w:ascii="Times New Roman" w:hAnsi="Times New Roman" w:cs="Times New Roman"/>
                <w:sz w:val="16"/>
              </w:rPr>
              <w:t>ППЗ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AB1553" w:rsidRPr="00EB092B">
              <w:rPr>
                <w:rFonts w:ascii="Times New Roman" w:hAnsi="Times New Roman" w:cs="Times New Roman"/>
                <w:sz w:val="16"/>
              </w:rPr>
              <w:t>ППЗ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6B0E8A" w:rsidRPr="00EB092B">
              <w:rPr>
                <w:rFonts w:ascii="Times New Roman" w:hAnsi="Times New Roman" w:cs="Times New Roman"/>
                <w:sz w:val="16"/>
              </w:rPr>
              <w:t>МПТ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6B0E8A" w:rsidRPr="00EB092B">
              <w:rPr>
                <w:rFonts w:ascii="Times New Roman" w:hAnsi="Times New Roman" w:cs="Times New Roman"/>
                <w:sz w:val="16"/>
              </w:rPr>
              <w:t>МПТ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6B0E8A" w:rsidRPr="00EB092B">
              <w:rPr>
                <w:rFonts w:ascii="Times New Roman" w:hAnsi="Times New Roman" w:cs="Times New Roman"/>
                <w:sz w:val="16"/>
              </w:rPr>
              <w:t>МПТ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6B0E8A" w:rsidRPr="00EB092B">
              <w:rPr>
                <w:rFonts w:ascii="Times New Roman" w:hAnsi="Times New Roman" w:cs="Times New Roman"/>
                <w:sz w:val="16"/>
              </w:rPr>
              <w:t xml:space="preserve">МПТ 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AB1553" w:rsidRPr="00EB092B">
              <w:rPr>
                <w:rFonts w:ascii="Times New Roman" w:hAnsi="Times New Roman" w:cs="Times New Roman"/>
                <w:sz w:val="16"/>
              </w:rPr>
              <w:t>МПП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AB1553" w:rsidRPr="00EB092B">
              <w:rPr>
                <w:rFonts w:ascii="Times New Roman" w:hAnsi="Times New Roman" w:cs="Times New Roman"/>
                <w:sz w:val="16"/>
              </w:rPr>
              <w:t>МПП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AB1553" w:rsidRPr="00EB092B">
              <w:rPr>
                <w:rFonts w:ascii="Times New Roman" w:hAnsi="Times New Roman" w:cs="Times New Roman"/>
                <w:sz w:val="16"/>
              </w:rPr>
              <w:t>МПП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AB1553" w:rsidRPr="00EB092B">
              <w:rPr>
                <w:rFonts w:ascii="Times New Roman" w:hAnsi="Times New Roman" w:cs="Times New Roman"/>
                <w:sz w:val="16"/>
              </w:rPr>
              <w:t>МПП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AB1553" w:rsidRPr="00EB092B">
              <w:rPr>
                <w:rFonts w:ascii="Times New Roman" w:hAnsi="Times New Roman" w:cs="Times New Roman"/>
                <w:sz w:val="16"/>
              </w:rPr>
              <w:t>МПП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AB1553" w:rsidRPr="00EB092B">
              <w:rPr>
                <w:rFonts w:ascii="Times New Roman" w:hAnsi="Times New Roman" w:cs="Times New Roman"/>
                <w:sz w:val="16"/>
              </w:rPr>
              <w:t>МПП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0C5D98" w:rsidRPr="00EB092B">
              <w:rPr>
                <w:rFonts w:ascii="Times New Roman" w:hAnsi="Times New Roman" w:cs="Times New Roman"/>
                <w:sz w:val="16"/>
              </w:rPr>
              <w:t>ПТС</w:t>
            </w:r>
          </w:p>
          <w:p w:rsidR="00F922D3" w:rsidRPr="00EB092B" w:rsidRDefault="00F922D3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53647B" w:rsidRPr="00EB092B" w:rsidRDefault="00F922D3" w:rsidP="000C5D9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16.11-16.45 </w:t>
            </w:r>
            <w:r w:rsidR="000C5D98" w:rsidRPr="00EB092B">
              <w:rPr>
                <w:rFonts w:ascii="Times New Roman" w:hAnsi="Times New Roman" w:cs="Times New Roman"/>
                <w:sz w:val="16"/>
              </w:rPr>
              <w:t>ПТС</w:t>
            </w:r>
          </w:p>
        </w:tc>
        <w:tc>
          <w:tcPr>
            <w:tcW w:w="1559" w:type="dxa"/>
          </w:tcPr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0C5D98" w:rsidRPr="00EB092B">
              <w:rPr>
                <w:rFonts w:ascii="Times New Roman" w:hAnsi="Times New Roman" w:cs="Times New Roman"/>
                <w:sz w:val="16"/>
              </w:rPr>
              <w:t>ПТС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0C5D98" w:rsidRPr="00EB092B">
              <w:rPr>
                <w:rFonts w:ascii="Times New Roman" w:hAnsi="Times New Roman" w:cs="Times New Roman"/>
                <w:sz w:val="16"/>
              </w:rPr>
              <w:t>ПТС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7E524A" w:rsidRPr="00EB092B">
              <w:rPr>
                <w:rFonts w:ascii="Times New Roman" w:hAnsi="Times New Roman" w:cs="Times New Roman"/>
                <w:sz w:val="16"/>
              </w:rPr>
              <w:t>ПК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7E524A" w:rsidRPr="00EB092B">
              <w:rPr>
                <w:rFonts w:ascii="Times New Roman" w:hAnsi="Times New Roman" w:cs="Times New Roman"/>
                <w:sz w:val="16"/>
              </w:rPr>
              <w:t>ПК</w:t>
            </w:r>
          </w:p>
          <w:p w:rsidR="0053647B" w:rsidRPr="00EB092B" w:rsidRDefault="0053647B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3647B" w:rsidRPr="0021464E" w:rsidTr="00405E17">
        <w:tc>
          <w:tcPr>
            <w:tcW w:w="11082" w:type="dxa"/>
            <w:gridSpan w:val="11"/>
          </w:tcPr>
          <w:p w:rsidR="0053647B" w:rsidRPr="00405E17" w:rsidRDefault="0053647B" w:rsidP="00405E1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05E17">
              <w:rPr>
                <w:rFonts w:ascii="Times New Roman" w:hAnsi="Times New Roman" w:cs="Times New Roman"/>
                <w:sz w:val="20"/>
              </w:rPr>
              <w:t>4 неделя  занятий</w:t>
            </w:r>
          </w:p>
        </w:tc>
      </w:tr>
      <w:tr w:rsidR="0053647B" w:rsidRPr="0021464E" w:rsidTr="00405E17">
        <w:tc>
          <w:tcPr>
            <w:tcW w:w="11082" w:type="dxa"/>
            <w:gridSpan w:val="11"/>
          </w:tcPr>
          <w:p w:rsidR="0053647B" w:rsidRPr="00405E17" w:rsidRDefault="0053647B" w:rsidP="00405E1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05E17">
              <w:rPr>
                <w:rFonts w:ascii="Times New Roman" w:hAnsi="Times New Roman" w:cs="Times New Roman"/>
                <w:sz w:val="18"/>
              </w:rPr>
              <w:t>Номер занятия</w:t>
            </w:r>
          </w:p>
        </w:tc>
      </w:tr>
      <w:tr w:rsidR="00817650" w:rsidRPr="00057FCD" w:rsidTr="00405E17">
        <w:trPr>
          <w:gridAfter w:val="1"/>
          <w:wAfter w:w="1559" w:type="dxa"/>
        </w:trPr>
        <w:tc>
          <w:tcPr>
            <w:tcW w:w="1591" w:type="dxa"/>
            <w:gridSpan w:val="2"/>
          </w:tcPr>
          <w:p w:rsidR="00817650" w:rsidRPr="00405E17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405E17"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1566" w:type="dxa"/>
            <w:gridSpan w:val="2"/>
          </w:tcPr>
          <w:p w:rsidR="00817650" w:rsidRPr="00405E17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405E17">
              <w:rPr>
                <w:rFonts w:ascii="Times New Roman" w:hAnsi="Times New Roman" w:cs="Times New Roman"/>
                <w:sz w:val="16"/>
              </w:rPr>
              <w:t>23</w:t>
            </w:r>
          </w:p>
        </w:tc>
        <w:tc>
          <w:tcPr>
            <w:tcW w:w="1803" w:type="dxa"/>
          </w:tcPr>
          <w:p w:rsidR="00817650" w:rsidRPr="00405E17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405E17">
              <w:rPr>
                <w:rFonts w:ascii="Times New Roman" w:hAnsi="Times New Roman" w:cs="Times New Roman"/>
                <w:sz w:val="16"/>
              </w:rPr>
              <w:t>24</w:t>
            </w:r>
          </w:p>
        </w:tc>
        <w:tc>
          <w:tcPr>
            <w:tcW w:w="1567" w:type="dxa"/>
            <w:gridSpan w:val="2"/>
          </w:tcPr>
          <w:p w:rsidR="00817650" w:rsidRPr="00405E17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405E17">
              <w:rPr>
                <w:rFonts w:ascii="Times New Roman" w:hAnsi="Times New Roman" w:cs="Times New Roman"/>
                <w:sz w:val="16"/>
              </w:rPr>
              <w:t>25</w:t>
            </w:r>
          </w:p>
        </w:tc>
        <w:tc>
          <w:tcPr>
            <w:tcW w:w="1566" w:type="dxa"/>
            <w:gridSpan w:val="2"/>
          </w:tcPr>
          <w:p w:rsidR="00817650" w:rsidRPr="00405E17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405E17">
              <w:rPr>
                <w:rFonts w:ascii="Times New Roman" w:hAnsi="Times New Roman" w:cs="Times New Roman"/>
                <w:sz w:val="16"/>
              </w:rPr>
              <w:t>26</w:t>
            </w:r>
          </w:p>
        </w:tc>
        <w:tc>
          <w:tcPr>
            <w:tcW w:w="1430" w:type="dxa"/>
          </w:tcPr>
          <w:p w:rsidR="00817650" w:rsidRPr="00405E17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405E17">
              <w:rPr>
                <w:rFonts w:ascii="Times New Roman" w:hAnsi="Times New Roman" w:cs="Times New Roman"/>
                <w:sz w:val="16"/>
              </w:rPr>
              <w:t>27</w:t>
            </w:r>
          </w:p>
        </w:tc>
      </w:tr>
      <w:tr w:rsidR="00817650" w:rsidRPr="0021464E" w:rsidTr="00405E17">
        <w:trPr>
          <w:gridAfter w:val="1"/>
          <w:wAfter w:w="1559" w:type="dxa"/>
        </w:trPr>
        <w:tc>
          <w:tcPr>
            <w:tcW w:w="1582" w:type="dxa"/>
          </w:tcPr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ПК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817650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ПК</w:t>
            </w:r>
          </w:p>
          <w:p w:rsidR="00755062" w:rsidRDefault="00755062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 урок:</w:t>
            </w:r>
          </w:p>
          <w:p w:rsidR="00755062" w:rsidRDefault="00755062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15.00-15.45 ПК</w:t>
            </w:r>
          </w:p>
          <w:p w:rsidR="00755062" w:rsidRDefault="00755062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755062" w:rsidRPr="00EB092B" w:rsidRDefault="00755062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16.00-16.45 ПК</w:t>
            </w:r>
          </w:p>
          <w:p w:rsidR="00817650" w:rsidRPr="00EB092B" w:rsidRDefault="00755062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  <w:r w:rsidR="00817650" w:rsidRPr="00EB092B">
              <w:rPr>
                <w:rFonts w:ascii="Times New Roman" w:hAnsi="Times New Roman" w:cs="Times New Roman"/>
                <w:sz w:val="16"/>
              </w:rPr>
              <w:t>урок: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</w:t>
            </w:r>
            <w:r w:rsidR="00755062">
              <w:rPr>
                <w:rFonts w:ascii="Times New Roman" w:hAnsi="Times New Roman" w:cs="Times New Roman"/>
                <w:sz w:val="16"/>
              </w:rPr>
              <w:t>7</w:t>
            </w:r>
            <w:r w:rsidRPr="00EB092B">
              <w:rPr>
                <w:rFonts w:ascii="Times New Roman" w:hAnsi="Times New Roman" w:cs="Times New Roman"/>
                <w:sz w:val="16"/>
              </w:rPr>
              <w:t>.00-1</w:t>
            </w:r>
            <w:r w:rsidR="00755062">
              <w:rPr>
                <w:rFonts w:ascii="Times New Roman" w:hAnsi="Times New Roman" w:cs="Times New Roman"/>
                <w:sz w:val="16"/>
              </w:rPr>
              <w:t>7</w:t>
            </w:r>
            <w:r w:rsidRPr="00EB092B">
              <w:rPr>
                <w:rFonts w:ascii="Times New Roman" w:hAnsi="Times New Roman" w:cs="Times New Roman"/>
                <w:sz w:val="16"/>
              </w:rPr>
              <w:t>.45 ФЗО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</w:p>
          <w:p w:rsidR="00817650" w:rsidRPr="00405E17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</w:t>
            </w:r>
            <w:r w:rsidR="00755062">
              <w:rPr>
                <w:rFonts w:ascii="Times New Roman" w:hAnsi="Times New Roman" w:cs="Times New Roman"/>
                <w:sz w:val="16"/>
              </w:rPr>
              <w:t>ФЗО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817650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ПВУ</w:t>
            </w:r>
          </w:p>
          <w:p w:rsidR="00755062" w:rsidRDefault="00755062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 урок:</w:t>
            </w:r>
          </w:p>
          <w:p w:rsidR="00755062" w:rsidRPr="00EB092B" w:rsidRDefault="00755062" w:rsidP="00405E1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15.00-15.45 ПВУ</w:t>
            </w:r>
          </w:p>
          <w:p w:rsidR="00817650" w:rsidRPr="000F3B09" w:rsidRDefault="00755062" w:rsidP="00405E17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u w:val="single"/>
              </w:rPr>
              <w:t>4</w:t>
            </w:r>
            <w:r w:rsidR="00817650" w:rsidRPr="000F3B09">
              <w:rPr>
                <w:rFonts w:ascii="Times New Roman" w:hAnsi="Times New Roman" w:cs="Times New Roman"/>
                <w:b/>
                <w:sz w:val="16"/>
                <w:u w:val="single"/>
              </w:rPr>
              <w:t>урок:</w:t>
            </w:r>
          </w:p>
          <w:p w:rsidR="00817650" w:rsidRPr="000F3B09" w:rsidRDefault="00817650" w:rsidP="00405E17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  <w:r w:rsidRPr="000F3B09">
              <w:rPr>
                <w:rFonts w:ascii="Times New Roman" w:hAnsi="Times New Roman" w:cs="Times New Roman"/>
                <w:b/>
                <w:sz w:val="16"/>
                <w:u w:val="single"/>
              </w:rPr>
              <w:t>1</w:t>
            </w:r>
            <w:r w:rsidR="00755062">
              <w:rPr>
                <w:rFonts w:ascii="Times New Roman" w:hAnsi="Times New Roman" w:cs="Times New Roman"/>
                <w:b/>
                <w:sz w:val="16"/>
                <w:u w:val="single"/>
              </w:rPr>
              <w:t>6</w:t>
            </w:r>
            <w:r w:rsidRPr="000F3B09">
              <w:rPr>
                <w:rFonts w:ascii="Times New Roman" w:hAnsi="Times New Roman" w:cs="Times New Roman"/>
                <w:b/>
                <w:sz w:val="16"/>
                <w:u w:val="single"/>
              </w:rPr>
              <w:t>.00-1</w:t>
            </w:r>
            <w:r w:rsidR="00755062">
              <w:rPr>
                <w:rFonts w:ascii="Times New Roman" w:hAnsi="Times New Roman" w:cs="Times New Roman"/>
                <w:b/>
                <w:sz w:val="16"/>
                <w:u w:val="single"/>
              </w:rPr>
              <w:t>6</w:t>
            </w:r>
            <w:r w:rsidRPr="000F3B09">
              <w:rPr>
                <w:rFonts w:ascii="Times New Roman" w:hAnsi="Times New Roman" w:cs="Times New Roman"/>
                <w:b/>
                <w:sz w:val="16"/>
                <w:u w:val="single"/>
              </w:rPr>
              <w:t>.45 ЗАЧЕТ</w:t>
            </w:r>
          </w:p>
          <w:p w:rsidR="00817650" w:rsidRPr="00405E17" w:rsidRDefault="00817650" w:rsidP="000F3B0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ОН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ОФ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817650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ОР</w:t>
            </w:r>
          </w:p>
          <w:p w:rsidR="00755062" w:rsidRPr="00EB092B" w:rsidRDefault="00755062" w:rsidP="00755062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755062" w:rsidRPr="00EB092B" w:rsidRDefault="00755062" w:rsidP="00755062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О</w:t>
            </w:r>
            <w:r>
              <w:rPr>
                <w:rFonts w:ascii="Times New Roman" w:hAnsi="Times New Roman" w:cs="Times New Roman"/>
                <w:sz w:val="16"/>
              </w:rPr>
              <w:t>Р</w:t>
            </w:r>
          </w:p>
          <w:p w:rsidR="00755062" w:rsidRPr="00EB092B" w:rsidRDefault="00755062" w:rsidP="00405E17">
            <w:pPr>
              <w:rPr>
                <w:rFonts w:ascii="Times New Roman" w:hAnsi="Times New Roman" w:cs="Times New Roman"/>
                <w:sz w:val="16"/>
              </w:rPr>
            </w:pP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1" w:type="dxa"/>
          </w:tcPr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ОД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ОД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ОТ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 4 урок: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ОТ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ОК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ОК</w:t>
            </w:r>
          </w:p>
          <w:p w:rsidR="00817650" w:rsidRPr="00EB092B" w:rsidRDefault="00817650" w:rsidP="00405E17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817650" w:rsidRPr="001545E4" w:rsidRDefault="00817650" w:rsidP="00405E1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</w:t>
            </w:r>
            <w:r w:rsidRPr="001545E4">
              <w:rPr>
                <w:rFonts w:ascii="Times New Roman" w:hAnsi="Times New Roman" w:cs="Times New Roman"/>
                <w:b/>
                <w:sz w:val="16"/>
              </w:rPr>
              <w:t xml:space="preserve"> Консультация</w:t>
            </w:r>
          </w:p>
          <w:p w:rsidR="00817650" w:rsidRPr="001545E4" w:rsidRDefault="00817650" w:rsidP="00405E1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4 урок:</w:t>
            </w:r>
          </w:p>
          <w:p w:rsidR="00817650" w:rsidRPr="001545E4" w:rsidRDefault="00817650" w:rsidP="00817650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16.00-16.45 Консультация</w:t>
            </w:r>
          </w:p>
          <w:p w:rsidR="00817650" w:rsidRPr="001545E4" w:rsidRDefault="00817650" w:rsidP="00817650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5 урок:</w:t>
            </w:r>
          </w:p>
          <w:p w:rsidR="00817650" w:rsidRPr="001545E4" w:rsidRDefault="00817650" w:rsidP="00817650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17.00-17.45</w:t>
            </w:r>
          </w:p>
          <w:p w:rsidR="00817650" w:rsidRPr="001545E4" w:rsidRDefault="00817650" w:rsidP="00817650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Консультация</w:t>
            </w:r>
          </w:p>
        </w:tc>
        <w:tc>
          <w:tcPr>
            <w:tcW w:w="1436" w:type="dxa"/>
            <w:gridSpan w:val="2"/>
          </w:tcPr>
          <w:p w:rsidR="00817650" w:rsidRPr="001545E4" w:rsidRDefault="00817650" w:rsidP="00405E1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1урок:</w:t>
            </w:r>
          </w:p>
          <w:p w:rsidR="00817650" w:rsidRPr="001545E4" w:rsidRDefault="00817650" w:rsidP="00405E1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13.15-14.00 Экзамен</w:t>
            </w:r>
          </w:p>
          <w:p w:rsidR="00817650" w:rsidRPr="001545E4" w:rsidRDefault="00817650" w:rsidP="00405E1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2урок:</w:t>
            </w:r>
          </w:p>
          <w:p w:rsidR="00817650" w:rsidRPr="001545E4" w:rsidRDefault="00817650" w:rsidP="00405E1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14.10-14.55 Экзамен</w:t>
            </w:r>
          </w:p>
          <w:p w:rsidR="00817650" w:rsidRPr="001545E4" w:rsidRDefault="00817650" w:rsidP="00405E1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3урок:</w:t>
            </w:r>
          </w:p>
          <w:p w:rsidR="00817650" w:rsidRPr="001545E4" w:rsidRDefault="00817650" w:rsidP="00405E1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15.00-15.45 Экзамен</w:t>
            </w:r>
          </w:p>
          <w:p w:rsidR="00817650" w:rsidRPr="001545E4" w:rsidRDefault="00817650" w:rsidP="00CA525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</w:tbl>
    <w:p w:rsidR="0053647B" w:rsidRDefault="0053647B" w:rsidP="0053647B"/>
    <w:p w:rsidR="00817650" w:rsidRDefault="00817650" w:rsidP="0053647B"/>
    <w:p w:rsidR="00817650" w:rsidRDefault="00817650" w:rsidP="0053647B"/>
    <w:p w:rsidR="00EB092B" w:rsidRDefault="00EB092B" w:rsidP="0053647B"/>
    <w:p w:rsidR="00817650" w:rsidRDefault="00817650" w:rsidP="0053647B"/>
    <w:p w:rsidR="00817650" w:rsidRDefault="00817650" w:rsidP="0053647B"/>
    <w:p w:rsidR="0053647B" w:rsidRPr="00EB092B" w:rsidRDefault="00411572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lastRenderedPageBreak/>
        <w:t>Примечание:</w:t>
      </w:r>
    </w:p>
    <w:p w:rsidR="00411572" w:rsidRPr="00EB092B" w:rsidRDefault="00411572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«Основы психологии»:</w:t>
      </w:r>
    </w:p>
    <w:p w:rsidR="00411572" w:rsidRPr="00EB092B" w:rsidRDefault="00411572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ОПП – общие представления о психологических и психофизиологических качествах человека и их роли в подготовке водителей транспортных средств;</w:t>
      </w:r>
    </w:p>
    <w:p w:rsidR="00411572" w:rsidRPr="00EB092B" w:rsidRDefault="00411572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БП – базовые принципы и закономерности психологии обучения;</w:t>
      </w:r>
    </w:p>
    <w:p w:rsidR="00411572" w:rsidRPr="00EB092B" w:rsidRDefault="00411572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ОФ – основы эффективного педагогического обращения при подготовке водителей ТС;</w:t>
      </w:r>
    </w:p>
    <w:p w:rsidR="00411572" w:rsidRPr="00EB092B" w:rsidRDefault="00411572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ПФ – практикум по эффективному педагогическому общению.</w:t>
      </w:r>
    </w:p>
    <w:p w:rsidR="00411572" w:rsidRPr="00EB092B" w:rsidRDefault="00411572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«Основы профессиональной педагогики»:</w:t>
      </w:r>
    </w:p>
    <w:p w:rsidR="00411572" w:rsidRPr="00EB092B" w:rsidRDefault="00411572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СП – современная педагогическая наука ее взаимодействие с практикой;</w:t>
      </w:r>
    </w:p>
    <w:p w:rsidR="00411572" w:rsidRPr="00EB092B" w:rsidRDefault="00411572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ДП – основные понятия педагогики. Дидактика и принципы обучения;</w:t>
      </w:r>
    </w:p>
    <w:p w:rsidR="00411572" w:rsidRPr="00EB092B" w:rsidRDefault="00411572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ФМО – формы и методы обучения;</w:t>
      </w:r>
    </w:p>
    <w:p w:rsidR="00411572" w:rsidRPr="00EB092B" w:rsidRDefault="00411572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ВПО – воспитание в процессе обучения;</w:t>
      </w:r>
    </w:p>
    <w:p w:rsidR="00411572" w:rsidRPr="00EB092B" w:rsidRDefault="00411572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ППД – профессионально – педагогическая деятельность преподавателя.</w:t>
      </w:r>
    </w:p>
    <w:p w:rsidR="00411572" w:rsidRPr="00EB092B" w:rsidRDefault="007650CD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«Основы законодательства в сфере дорожного движения»:</w:t>
      </w:r>
    </w:p>
    <w:p w:rsidR="007650CD" w:rsidRPr="00EB092B" w:rsidRDefault="007650CD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Ф</w:t>
      </w:r>
      <w:proofErr w:type="gramStart"/>
      <w:r w:rsidRPr="00EB092B">
        <w:rPr>
          <w:rFonts w:ascii="Times New Roman" w:hAnsi="Times New Roman" w:cs="Times New Roman"/>
          <w:sz w:val="24"/>
        </w:rPr>
        <w:t>З-</w:t>
      </w:r>
      <w:proofErr w:type="gramEnd"/>
      <w:r w:rsidRPr="00EB092B">
        <w:rPr>
          <w:rFonts w:ascii="Times New Roman" w:hAnsi="Times New Roman" w:cs="Times New Roman"/>
          <w:sz w:val="24"/>
        </w:rPr>
        <w:t xml:space="preserve"> Федеральный закон РФ «О безопасности дорожного движения»;</w:t>
      </w:r>
    </w:p>
    <w:p w:rsidR="007650CD" w:rsidRPr="00EB092B" w:rsidRDefault="007650CD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ПДД – Правила дорожного движения и Основные положения по допуску ТС к эксплуатации;</w:t>
      </w:r>
    </w:p>
    <w:p w:rsidR="007650CD" w:rsidRPr="00EB092B" w:rsidRDefault="007650CD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ПС – профессиональные стандарты водителей ТС различных категорий;</w:t>
      </w:r>
    </w:p>
    <w:p w:rsidR="007650CD" w:rsidRPr="00EB092B" w:rsidRDefault="007650CD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УГ</w:t>
      </w:r>
      <w:proofErr w:type="gramStart"/>
      <w:r w:rsidRPr="00EB092B">
        <w:rPr>
          <w:rFonts w:ascii="Times New Roman" w:hAnsi="Times New Roman" w:cs="Times New Roman"/>
          <w:sz w:val="24"/>
        </w:rPr>
        <w:t>А-</w:t>
      </w:r>
      <w:proofErr w:type="gramEnd"/>
      <w:r w:rsidRPr="00EB092B">
        <w:rPr>
          <w:rFonts w:ascii="Times New Roman" w:hAnsi="Times New Roman" w:cs="Times New Roman"/>
          <w:sz w:val="24"/>
        </w:rPr>
        <w:t xml:space="preserve"> уголовное, гражданское и административное законодательство в области дорожного движения.</w:t>
      </w:r>
    </w:p>
    <w:p w:rsidR="007650CD" w:rsidRPr="00EB092B" w:rsidRDefault="004E3701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«Основы безопасного управления транспортными средствами»:</w:t>
      </w:r>
    </w:p>
    <w:p w:rsidR="004E3701" w:rsidRPr="00EB092B" w:rsidRDefault="004E3701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ВП – Водитель. Профессиональная надежность водителя;</w:t>
      </w:r>
    </w:p>
    <w:p w:rsidR="004E3701" w:rsidRPr="00EB092B" w:rsidRDefault="004E3701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АЭ – Автомобиль. Эксплуатационные показатели ТС;</w:t>
      </w:r>
    </w:p>
    <w:p w:rsidR="004E3701" w:rsidRPr="00EB092B" w:rsidRDefault="004E3701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СД – Среда. Дорожные условия и безопасность движения ТС;</w:t>
      </w:r>
    </w:p>
    <w:p w:rsidR="004E3701" w:rsidRPr="00EB092B" w:rsidRDefault="00CA79FB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УР – Управление. Регулировка движения ТС;</w:t>
      </w:r>
    </w:p>
    <w:p w:rsidR="00CA79FB" w:rsidRPr="00EB092B" w:rsidRDefault="00CA79FB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ОИ – оценка уровня опасности воспринимаемой информации, организация наблюдения в процессе вождения транспортного средства.</w:t>
      </w:r>
    </w:p>
    <w:p w:rsidR="00EB0BD2" w:rsidRPr="00EB092B" w:rsidRDefault="00EB0BD2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«Конструкция, устройство и эксплуатация транспортных средств»:</w:t>
      </w:r>
    </w:p>
    <w:p w:rsidR="00EB0BD2" w:rsidRPr="00EB092B" w:rsidRDefault="00EB0BD2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ОС – особенности устройства современных автомобилей;</w:t>
      </w:r>
    </w:p>
    <w:p w:rsidR="00EB0BD2" w:rsidRPr="00EB092B" w:rsidRDefault="00EB0BD2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ДСА – двигатели современных автомобилей;</w:t>
      </w:r>
    </w:p>
    <w:p w:rsidR="00EB0BD2" w:rsidRPr="00EB092B" w:rsidRDefault="00EB0BD2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СПБ – системы активной и пассивной безопасности автомобилей;</w:t>
      </w:r>
    </w:p>
    <w:p w:rsidR="00EB0BD2" w:rsidRPr="00EB092B" w:rsidRDefault="00EB0BD2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ГСМ – современные горюче – смазочные материалы;</w:t>
      </w:r>
    </w:p>
    <w:p w:rsidR="00EB0BD2" w:rsidRPr="00EB092B" w:rsidRDefault="00AB1553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«Основы методики профессионального обучения»:</w:t>
      </w:r>
    </w:p>
    <w:p w:rsidR="00AB1553" w:rsidRPr="00EB092B" w:rsidRDefault="00AB1553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ППЗ – подготовка преподавателя к занятию;</w:t>
      </w:r>
    </w:p>
    <w:p w:rsidR="00AB1553" w:rsidRPr="00EB092B" w:rsidRDefault="00AB1553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 xml:space="preserve">МПТ </w:t>
      </w:r>
      <w:proofErr w:type="gramStart"/>
      <w:r w:rsidRPr="00EB092B">
        <w:rPr>
          <w:rFonts w:ascii="Times New Roman" w:hAnsi="Times New Roman" w:cs="Times New Roman"/>
          <w:sz w:val="24"/>
        </w:rPr>
        <w:t>–м</w:t>
      </w:r>
      <w:proofErr w:type="gramEnd"/>
      <w:r w:rsidRPr="00EB092B">
        <w:rPr>
          <w:rFonts w:ascii="Times New Roman" w:hAnsi="Times New Roman" w:cs="Times New Roman"/>
          <w:sz w:val="24"/>
        </w:rPr>
        <w:t>етодика проведения теоретических занятий;</w:t>
      </w:r>
    </w:p>
    <w:p w:rsidR="00AB1553" w:rsidRPr="00EB092B" w:rsidRDefault="00AB1553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МПП – методика проведения практических занятий по Правилам дорожного движения;</w:t>
      </w:r>
    </w:p>
    <w:p w:rsidR="007E524A" w:rsidRPr="00EB092B" w:rsidRDefault="007E524A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ПТС – применение технических средств обучения и компьютерной техники в подготовке водителей;</w:t>
      </w:r>
    </w:p>
    <w:p w:rsidR="00AB1553" w:rsidRPr="00EB092B" w:rsidRDefault="007E524A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 xml:space="preserve"> ПК – практическое занятие по использованию компьютерных технологий</w:t>
      </w:r>
    </w:p>
    <w:p w:rsidR="007E524A" w:rsidRPr="00EB092B" w:rsidRDefault="00D81644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«Законодательные и нормативные акты, регламентирующие подготовку водителей ТС»:</w:t>
      </w:r>
    </w:p>
    <w:p w:rsidR="00D81644" w:rsidRPr="00EB092B" w:rsidRDefault="00D81644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ФЗО -  Федеральный закон РФ «Об образовании»</w:t>
      </w:r>
    </w:p>
    <w:p w:rsidR="00ED7009" w:rsidRPr="00EB092B" w:rsidRDefault="00D81644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ПВУ – правила сдачи квалификационных экзаменов и выдачи водительских удостоверений. Методика приема квалификационных экзаменов.</w:t>
      </w:r>
    </w:p>
    <w:p w:rsidR="00ED7009" w:rsidRPr="00EB092B" w:rsidRDefault="00ED7009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«Вождение транспортных средств»:</w:t>
      </w:r>
    </w:p>
    <w:p w:rsidR="00ED7009" w:rsidRPr="00EB092B" w:rsidRDefault="00ED7009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ОН – освоение навыками тренажерного обучения вождению;</w:t>
      </w:r>
    </w:p>
    <w:p w:rsidR="00ED7009" w:rsidRPr="00EB092B" w:rsidRDefault="00ED7009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ОВ – освоение навыками начального обучения вождению на автодроме;</w:t>
      </w:r>
    </w:p>
    <w:p w:rsidR="00ED7009" w:rsidRPr="00EB092B" w:rsidRDefault="00ED7009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ОР – освоение навыками обучения вождению в условиях реального дорожного движения.</w:t>
      </w:r>
    </w:p>
    <w:p w:rsidR="00ED7009" w:rsidRPr="00EB092B" w:rsidRDefault="00ED7009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«Проведение теоретических занятий»:</w:t>
      </w:r>
    </w:p>
    <w:p w:rsidR="00ED7009" w:rsidRPr="00EB092B" w:rsidRDefault="00ED7009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ОД – проведение теоретического занятия по предмету «Основы законодательства в сфере дорожного движения;</w:t>
      </w:r>
    </w:p>
    <w:p w:rsidR="00ED7009" w:rsidRPr="00EB092B" w:rsidRDefault="00ED7009" w:rsidP="00EB092B">
      <w:pPr>
        <w:pStyle w:val="afa"/>
        <w:rPr>
          <w:rFonts w:ascii="Times New Roman" w:hAnsi="Times New Roman" w:cs="Times New Roman"/>
          <w:sz w:val="24"/>
        </w:rPr>
      </w:pPr>
      <w:proofErr w:type="gramStart"/>
      <w:r w:rsidRPr="00EB092B">
        <w:rPr>
          <w:rFonts w:ascii="Times New Roman" w:hAnsi="Times New Roman" w:cs="Times New Roman"/>
          <w:sz w:val="24"/>
        </w:rPr>
        <w:t>ОТ</w:t>
      </w:r>
      <w:proofErr w:type="gramEnd"/>
      <w:r w:rsidRPr="00EB092B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EB092B">
        <w:rPr>
          <w:rFonts w:ascii="Times New Roman" w:hAnsi="Times New Roman" w:cs="Times New Roman"/>
          <w:sz w:val="24"/>
        </w:rPr>
        <w:t>проведение</w:t>
      </w:r>
      <w:proofErr w:type="gramEnd"/>
      <w:r w:rsidRPr="00EB092B">
        <w:rPr>
          <w:rFonts w:ascii="Times New Roman" w:hAnsi="Times New Roman" w:cs="Times New Roman"/>
          <w:sz w:val="24"/>
        </w:rPr>
        <w:t xml:space="preserve"> теоретического занятия по предмету «Основы безопасности управления ТС;</w:t>
      </w:r>
    </w:p>
    <w:p w:rsidR="00ED7009" w:rsidRPr="00EB092B" w:rsidRDefault="00ED7009" w:rsidP="00EB092B">
      <w:pPr>
        <w:pStyle w:val="afa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ОК – проведение теоретического занятия по предмету «Конструкция, устройство и эксплуатация ТС.</w:t>
      </w:r>
    </w:p>
    <w:p w:rsidR="00ED7009" w:rsidRPr="00EB092B" w:rsidRDefault="00ED7009" w:rsidP="00EB092B">
      <w:pPr>
        <w:pStyle w:val="afa"/>
        <w:rPr>
          <w:rFonts w:ascii="Times New Roman" w:hAnsi="Times New Roman" w:cs="Times New Roman"/>
          <w:sz w:val="24"/>
        </w:rPr>
      </w:pPr>
    </w:p>
    <w:p w:rsidR="00D81644" w:rsidRDefault="00D81644" w:rsidP="0053647B"/>
    <w:p w:rsidR="00CA79FB" w:rsidRDefault="00CA79FB" w:rsidP="0053647B"/>
    <w:p w:rsidR="007650CD" w:rsidRDefault="007650CD" w:rsidP="0053647B"/>
    <w:p w:rsidR="007650CD" w:rsidRDefault="007650CD" w:rsidP="0053647B"/>
    <w:p w:rsidR="0053647B" w:rsidRPr="00E6461A" w:rsidRDefault="0053647B" w:rsidP="00536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6461A">
        <w:rPr>
          <w:rFonts w:ascii="Times New Roman" w:hAnsi="Times New Roman"/>
          <w:b/>
          <w:sz w:val="24"/>
          <w:szCs w:val="28"/>
        </w:rPr>
        <w:tab/>
      </w:r>
      <w:r w:rsidRPr="00E6461A">
        <w:rPr>
          <w:rFonts w:ascii="Times New Roman" w:hAnsi="Times New Roman"/>
          <w:sz w:val="24"/>
          <w:szCs w:val="28"/>
        </w:rPr>
        <w:t xml:space="preserve">Приложение </w:t>
      </w:r>
      <w:r w:rsidR="00AF5C4D">
        <w:rPr>
          <w:rFonts w:ascii="Times New Roman" w:hAnsi="Times New Roman"/>
          <w:sz w:val="24"/>
          <w:szCs w:val="28"/>
        </w:rPr>
        <w:t xml:space="preserve">    </w:t>
      </w:r>
      <w:r w:rsidRPr="00E6461A">
        <w:rPr>
          <w:rFonts w:ascii="Times New Roman" w:hAnsi="Times New Roman"/>
          <w:sz w:val="24"/>
          <w:szCs w:val="28"/>
        </w:rPr>
        <w:t>6</w:t>
      </w:r>
      <w:r w:rsidR="00EB092B">
        <w:rPr>
          <w:rFonts w:ascii="Times New Roman" w:hAnsi="Times New Roman"/>
          <w:sz w:val="24"/>
          <w:szCs w:val="28"/>
        </w:rPr>
        <w:t xml:space="preserve"> </w:t>
      </w:r>
    </w:p>
    <w:p w:rsidR="008B7EF9" w:rsidRDefault="008B7EF9" w:rsidP="0053647B">
      <w:pPr>
        <w:pStyle w:val="aa"/>
        <w:ind w:left="2496" w:firstLine="336"/>
        <w:rPr>
          <w:rFonts w:ascii="Times New Roman" w:hAnsi="Times New Roman" w:cs="Times New Roman"/>
          <w:b/>
          <w:sz w:val="20"/>
          <w:szCs w:val="24"/>
        </w:rPr>
      </w:pPr>
    </w:p>
    <w:p w:rsidR="008B7EF9" w:rsidRDefault="008B7EF9" w:rsidP="0053647B">
      <w:pPr>
        <w:pStyle w:val="aa"/>
        <w:ind w:left="2496" w:firstLine="336"/>
        <w:rPr>
          <w:rFonts w:ascii="Times New Roman" w:hAnsi="Times New Roman" w:cs="Times New Roman"/>
          <w:b/>
          <w:sz w:val="20"/>
          <w:szCs w:val="24"/>
        </w:rPr>
      </w:pPr>
    </w:p>
    <w:p w:rsidR="0053647B" w:rsidRDefault="0053647B" w:rsidP="0053647B">
      <w:pPr>
        <w:pStyle w:val="aa"/>
        <w:ind w:left="2496" w:firstLine="336"/>
        <w:rPr>
          <w:rFonts w:ascii="Times New Roman" w:hAnsi="Times New Roman" w:cs="Times New Roman"/>
          <w:b/>
          <w:sz w:val="20"/>
          <w:szCs w:val="24"/>
        </w:rPr>
      </w:pPr>
      <w:r w:rsidRPr="00E6461A">
        <w:rPr>
          <w:rFonts w:ascii="Times New Roman" w:hAnsi="Times New Roman" w:cs="Times New Roman"/>
          <w:b/>
          <w:sz w:val="20"/>
          <w:szCs w:val="24"/>
        </w:rPr>
        <w:t>КАЛЕНДАРНЫЙ  УЧЕБНЫЙ   ГРАФИК</w:t>
      </w:r>
    </w:p>
    <w:p w:rsidR="008B7EF9" w:rsidRDefault="008B7EF9" w:rsidP="0053647B">
      <w:pPr>
        <w:pStyle w:val="aa"/>
        <w:ind w:left="2496" w:firstLine="336"/>
        <w:rPr>
          <w:rFonts w:ascii="Times New Roman" w:hAnsi="Times New Roman" w:cs="Times New Roman"/>
          <w:b/>
          <w:sz w:val="20"/>
          <w:szCs w:val="24"/>
        </w:rPr>
      </w:pPr>
    </w:p>
    <w:p w:rsidR="008B7EF9" w:rsidRPr="00E6461A" w:rsidRDefault="008B7EF9" w:rsidP="0053647B">
      <w:pPr>
        <w:pStyle w:val="aa"/>
        <w:ind w:left="2496" w:firstLine="336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9127" w:type="dxa"/>
        <w:tblInd w:w="226" w:type="dxa"/>
        <w:tblLook w:val="04A0"/>
      </w:tblPr>
      <w:tblGrid>
        <w:gridCol w:w="1988"/>
        <w:gridCol w:w="724"/>
        <w:gridCol w:w="1067"/>
        <w:gridCol w:w="489"/>
        <w:gridCol w:w="695"/>
        <w:gridCol w:w="686"/>
        <w:gridCol w:w="736"/>
        <w:gridCol w:w="684"/>
        <w:gridCol w:w="684"/>
        <w:gridCol w:w="692"/>
        <w:gridCol w:w="682"/>
      </w:tblGrid>
      <w:tr w:rsidR="0053647B" w:rsidRPr="003C38BB" w:rsidTr="00405E17">
        <w:tc>
          <w:tcPr>
            <w:tcW w:w="1988" w:type="dxa"/>
            <w:vMerge w:val="restart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Учебные предметы</w:t>
            </w:r>
          </w:p>
        </w:tc>
        <w:tc>
          <w:tcPr>
            <w:tcW w:w="2280" w:type="dxa"/>
            <w:gridSpan w:val="3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4859" w:type="dxa"/>
            <w:gridSpan w:val="7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Номер занятий</w:t>
            </w:r>
          </w:p>
        </w:tc>
      </w:tr>
      <w:tr w:rsidR="0053647B" w:rsidRPr="003C38BB" w:rsidTr="00405E17">
        <w:tc>
          <w:tcPr>
            <w:tcW w:w="1988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6" w:type="dxa"/>
            <w:gridSpan w:val="2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695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9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8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3647B" w:rsidRPr="003C38BB" w:rsidTr="00405E17">
        <w:tc>
          <w:tcPr>
            <w:tcW w:w="1988" w:type="dxa"/>
            <w:vMerge w:val="restart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психологии</w:t>
            </w:r>
          </w:p>
        </w:tc>
        <w:tc>
          <w:tcPr>
            <w:tcW w:w="724" w:type="dxa"/>
            <w:vMerge w:val="restart"/>
          </w:tcPr>
          <w:p w:rsidR="0053647B" w:rsidRPr="00BB2E6B" w:rsidRDefault="00B24008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3647B" w:rsidRPr="00BB2E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7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89" w:type="dxa"/>
          </w:tcPr>
          <w:p w:rsidR="0053647B" w:rsidRPr="00BB2E6B" w:rsidRDefault="00B24008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3647B" w:rsidRPr="00BB2E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95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4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4</w:t>
            </w:r>
          </w:p>
        </w:tc>
        <w:tc>
          <w:tcPr>
            <w:tcW w:w="7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  <w:r w:rsidRPr="00BB2E6B">
              <w:rPr>
                <w:rFonts w:ascii="Times New Roman" w:hAnsi="Times New Roman" w:cs="Times New Roman"/>
                <w:sz w:val="20"/>
              </w:rPr>
              <w:t>.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4</w:t>
            </w:r>
          </w:p>
        </w:tc>
        <w:tc>
          <w:tcPr>
            <w:tcW w:w="684" w:type="dxa"/>
          </w:tcPr>
          <w:p w:rsidR="0053647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</w:p>
          <w:p w:rsidR="00B24008" w:rsidRPr="00B24008" w:rsidRDefault="00B24008" w:rsidP="00B2400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24008">
              <w:rPr>
                <w:rFonts w:ascii="Times New Roman" w:hAnsi="Times New Roman" w:cs="Times New Roman"/>
                <w:sz w:val="20"/>
              </w:rPr>
              <w:t>2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47B" w:rsidRPr="003C38BB" w:rsidTr="00405E17">
        <w:tc>
          <w:tcPr>
            <w:tcW w:w="1988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89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95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BA3D8B" w:rsidRDefault="00BA3D8B" w:rsidP="00BA3D8B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</w:p>
          <w:p w:rsidR="0053647B" w:rsidRPr="00BB2E6B" w:rsidRDefault="00BA3D8B" w:rsidP="00BA3D8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2400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47B" w:rsidRPr="003C38BB" w:rsidTr="00405E17">
        <w:tc>
          <w:tcPr>
            <w:tcW w:w="1988" w:type="dxa"/>
            <w:vMerge w:val="restart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профессиональной педагогики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 w:val="restart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67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89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95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</w:tc>
        <w:tc>
          <w:tcPr>
            <w:tcW w:w="69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</w:tc>
        <w:tc>
          <w:tcPr>
            <w:tcW w:w="68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Т.1.5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4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47B" w:rsidRPr="003C38BB" w:rsidTr="00405E17">
        <w:tc>
          <w:tcPr>
            <w:tcW w:w="1988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89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95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3647B" w:rsidRDefault="0053647B" w:rsidP="0053647B"/>
    <w:p w:rsidR="008B7EF9" w:rsidRDefault="008B7EF9" w:rsidP="0053647B"/>
    <w:p w:rsidR="008B7EF9" w:rsidRDefault="008B7EF9" w:rsidP="0053647B"/>
    <w:p w:rsidR="008B7EF9" w:rsidRDefault="008B7EF9" w:rsidP="0053647B"/>
    <w:tbl>
      <w:tblPr>
        <w:tblStyle w:val="a3"/>
        <w:tblW w:w="9127" w:type="dxa"/>
        <w:tblInd w:w="226" w:type="dxa"/>
        <w:tblLook w:val="04A0"/>
      </w:tblPr>
      <w:tblGrid>
        <w:gridCol w:w="1988"/>
        <w:gridCol w:w="724"/>
        <w:gridCol w:w="1067"/>
        <w:gridCol w:w="489"/>
        <w:gridCol w:w="695"/>
        <w:gridCol w:w="686"/>
        <w:gridCol w:w="692"/>
        <w:gridCol w:w="684"/>
        <w:gridCol w:w="684"/>
        <w:gridCol w:w="736"/>
        <w:gridCol w:w="682"/>
      </w:tblGrid>
      <w:tr w:rsidR="0053647B" w:rsidRPr="003C38BB" w:rsidTr="00405E17">
        <w:tc>
          <w:tcPr>
            <w:tcW w:w="1988" w:type="dxa"/>
            <w:vMerge w:val="restart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Учебные предметы</w:t>
            </w:r>
          </w:p>
        </w:tc>
        <w:tc>
          <w:tcPr>
            <w:tcW w:w="2280" w:type="dxa"/>
            <w:gridSpan w:val="3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4859" w:type="dxa"/>
            <w:gridSpan w:val="7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Номер занятий</w:t>
            </w:r>
          </w:p>
        </w:tc>
      </w:tr>
      <w:tr w:rsidR="0053647B" w:rsidRPr="003C38BB" w:rsidTr="00405E17">
        <w:tc>
          <w:tcPr>
            <w:tcW w:w="1988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6" w:type="dxa"/>
            <w:gridSpan w:val="2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695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9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8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53647B" w:rsidRPr="003C38BB" w:rsidTr="00405E17">
        <w:tc>
          <w:tcPr>
            <w:tcW w:w="1988" w:type="dxa"/>
            <w:vMerge w:val="restart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профессиональной педагогики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 w:val="restart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67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89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95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Т.1.6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47B" w:rsidRPr="003C38BB" w:rsidTr="00405E17">
        <w:tc>
          <w:tcPr>
            <w:tcW w:w="1988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89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95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47B" w:rsidRPr="003C38BB" w:rsidTr="00405E17">
        <w:tc>
          <w:tcPr>
            <w:tcW w:w="1988" w:type="dxa"/>
            <w:vMerge w:val="restart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законодательства в сфере дорожного движения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 w:val="restart"/>
          </w:tcPr>
          <w:p w:rsidR="0053647B" w:rsidRPr="00BB2E6B" w:rsidRDefault="00B24008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67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89" w:type="dxa"/>
          </w:tcPr>
          <w:p w:rsidR="0053647B" w:rsidRPr="00BB2E6B" w:rsidRDefault="00B24008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95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</w:p>
          <w:p w:rsidR="0053647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B24008">
              <w:rPr>
                <w:rFonts w:ascii="Times New Roman" w:hAnsi="Times New Roman" w:cs="Times New Roman"/>
                <w:sz w:val="20"/>
              </w:rPr>
              <w:t>1</w:t>
            </w:r>
          </w:p>
          <w:p w:rsidR="00B24008" w:rsidRPr="00BB2E6B" w:rsidRDefault="00B24008" w:rsidP="00B24008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</w:p>
          <w:p w:rsidR="00B24008" w:rsidRPr="00BB2E6B" w:rsidRDefault="00B24008" w:rsidP="00B24008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B24008" w:rsidRPr="00BB2E6B" w:rsidRDefault="00B24008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 w:rsidR="00B2400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4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53647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B24008">
              <w:rPr>
                <w:rFonts w:ascii="Times New Roman" w:hAnsi="Times New Roman" w:cs="Times New Roman"/>
                <w:sz w:val="20"/>
              </w:rPr>
              <w:t>1</w:t>
            </w:r>
          </w:p>
          <w:p w:rsidR="00B24008" w:rsidRPr="00BB2E6B" w:rsidRDefault="00B24008" w:rsidP="00B24008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</w:p>
          <w:p w:rsidR="00B24008" w:rsidRPr="00BB2E6B" w:rsidRDefault="00B24008" w:rsidP="00B24008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1</w:t>
            </w:r>
          </w:p>
          <w:p w:rsidR="00B24008" w:rsidRPr="00BB2E6B" w:rsidRDefault="00B24008" w:rsidP="00B24008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4</w:t>
            </w:r>
          </w:p>
          <w:p w:rsidR="0053647B" w:rsidRPr="00BB2E6B" w:rsidRDefault="00B24008" w:rsidP="00B24008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</w:tc>
        <w:tc>
          <w:tcPr>
            <w:tcW w:w="684" w:type="dxa"/>
          </w:tcPr>
          <w:p w:rsidR="0053647B" w:rsidRPr="00BB2E6B" w:rsidRDefault="00B24008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зачет</w:t>
            </w:r>
          </w:p>
          <w:p w:rsidR="0053647B" w:rsidRPr="00BB2E6B" w:rsidRDefault="00B24008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1</w:t>
            </w:r>
          </w:p>
          <w:p w:rsidR="0053647B" w:rsidRPr="00BB2E6B" w:rsidRDefault="0053647B" w:rsidP="00B24008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47B" w:rsidRPr="003C38BB" w:rsidTr="00405E17">
        <w:tc>
          <w:tcPr>
            <w:tcW w:w="1988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89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95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47B" w:rsidRPr="003C38BB" w:rsidTr="00405E17">
        <w:tc>
          <w:tcPr>
            <w:tcW w:w="1988" w:type="dxa"/>
            <w:vMerge w:val="restart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безопасного управления транспортными средствами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 w:val="restart"/>
          </w:tcPr>
          <w:p w:rsidR="0053647B" w:rsidRPr="00BB2E6B" w:rsidRDefault="00A33590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67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89" w:type="dxa"/>
          </w:tcPr>
          <w:p w:rsidR="0053647B" w:rsidRPr="00BB2E6B" w:rsidRDefault="00A33590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95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1</w:t>
            </w:r>
          </w:p>
          <w:p w:rsidR="00283A0A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1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</w:p>
          <w:p w:rsidR="00283A0A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</w:p>
          <w:p w:rsidR="00283A0A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4</w:t>
            </w:r>
          </w:p>
          <w:p w:rsidR="0053647B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 w:rsidR="00283A0A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</w:p>
          <w:p w:rsidR="0053647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283A0A">
              <w:rPr>
                <w:rFonts w:ascii="Times New Roman" w:hAnsi="Times New Roman" w:cs="Times New Roman"/>
                <w:sz w:val="20"/>
              </w:rPr>
              <w:t>1</w:t>
            </w:r>
          </w:p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5</w:t>
            </w:r>
          </w:p>
          <w:p w:rsidR="00283A0A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зачет</w:t>
            </w:r>
          </w:p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1</w:t>
            </w:r>
          </w:p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53647B" w:rsidRPr="00BB2E6B" w:rsidRDefault="0053647B" w:rsidP="00BA3D8B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47B" w:rsidRPr="003C38BB" w:rsidTr="00405E17">
        <w:trPr>
          <w:trHeight w:val="497"/>
        </w:trPr>
        <w:tc>
          <w:tcPr>
            <w:tcW w:w="1988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89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95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3A0A" w:rsidRPr="003C38BB" w:rsidTr="00405E17">
        <w:trPr>
          <w:trHeight w:val="497"/>
        </w:trPr>
        <w:tc>
          <w:tcPr>
            <w:tcW w:w="1988" w:type="dxa"/>
            <w:vMerge w:val="restart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Конструкция, устройство и эксплуатация транспортных средств</w:t>
            </w:r>
          </w:p>
        </w:tc>
        <w:tc>
          <w:tcPr>
            <w:tcW w:w="724" w:type="dxa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67" w:type="dxa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dxa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95" w:type="dxa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</w:p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3A0A" w:rsidRPr="003C38BB" w:rsidTr="00405E17">
        <w:trPr>
          <w:trHeight w:val="497"/>
        </w:trPr>
        <w:tc>
          <w:tcPr>
            <w:tcW w:w="1988" w:type="dxa"/>
            <w:vMerge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89" w:type="dxa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95" w:type="dxa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83A0A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</w:tbl>
    <w:p w:rsidR="0053647B" w:rsidRDefault="0053647B" w:rsidP="0053647B"/>
    <w:p w:rsidR="008B7EF9" w:rsidRDefault="008B7EF9" w:rsidP="0053647B"/>
    <w:p w:rsidR="008B7EF9" w:rsidRDefault="008B7EF9" w:rsidP="0053647B"/>
    <w:p w:rsidR="008B7EF9" w:rsidRDefault="008B7EF9" w:rsidP="0053647B"/>
    <w:tbl>
      <w:tblPr>
        <w:tblStyle w:val="a3"/>
        <w:tblW w:w="9136" w:type="dxa"/>
        <w:tblInd w:w="226" w:type="dxa"/>
        <w:tblLook w:val="04A0"/>
      </w:tblPr>
      <w:tblGrid>
        <w:gridCol w:w="2071"/>
        <w:gridCol w:w="716"/>
        <w:gridCol w:w="1067"/>
        <w:gridCol w:w="436"/>
        <w:gridCol w:w="681"/>
        <w:gridCol w:w="681"/>
        <w:gridCol w:w="681"/>
        <w:gridCol w:w="705"/>
        <w:gridCol w:w="681"/>
        <w:gridCol w:w="736"/>
        <w:gridCol w:w="681"/>
      </w:tblGrid>
      <w:tr w:rsidR="0053647B" w:rsidRPr="003C38BB" w:rsidTr="00405E17">
        <w:tc>
          <w:tcPr>
            <w:tcW w:w="2071" w:type="dxa"/>
            <w:vMerge w:val="restart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lastRenderedPageBreak/>
              <w:t>Учебные предметы</w:t>
            </w:r>
          </w:p>
        </w:tc>
        <w:tc>
          <w:tcPr>
            <w:tcW w:w="2219" w:type="dxa"/>
            <w:gridSpan w:val="3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4846" w:type="dxa"/>
            <w:gridSpan w:val="7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Номер занятий</w:t>
            </w:r>
          </w:p>
        </w:tc>
      </w:tr>
      <w:tr w:rsidR="0053647B" w:rsidRPr="003C38BB" w:rsidTr="00405E17">
        <w:tc>
          <w:tcPr>
            <w:tcW w:w="2071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03" w:type="dxa"/>
            <w:gridSpan w:val="2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05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7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53647B" w:rsidRPr="003C38BB" w:rsidTr="00405E17">
        <w:tc>
          <w:tcPr>
            <w:tcW w:w="2071" w:type="dxa"/>
            <w:vMerge w:val="restart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 w:val="restart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47B" w:rsidRPr="003C38BB" w:rsidTr="00405E17">
        <w:tc>
          <w:tcPr>
            <w:tcW w:w="2071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47B" w:rsidRPr="003C38BB" w:rsidTr="00405E17">
        <w:tc>
          <w:tcPr>
            <w:tcW w:w="2071" w:type="dxa"/>
            <w:vMerge w:val="restart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Конструкция, устройство и эксплуатация транспортных средств</w:t>
            </w:r>
          </w:p>
        </w:tc>
        <w:tc>
          <w:tcPr>
            <w:tcW w:w="716" w:type="dxa"/>
            <w:vMerge w:val="restart"/>
          </w:tcPr>
          <w:p w:rsidR="0053647B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67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36" w:type="dxa"/>
          </w:tcPr>
          <w:p w:rsidR="0053647B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81" w:type="dxa"/>
          </w:tcPr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283A0A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3</w:t>
            </w:r>
          </w:p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4</w:t>
            </w:r>
          </w:p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зачет</w:t>
            </w:r>
          </w:p>
          <w:p w:rsidR="00283A0A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1</w:t>
            </w:r>
          </w:p>
          <w:p w:rsidR="00283A0A" w:rsidRPr="00BB2E6B" w:rsidRDefault="00283A0A" w:rsidP="00283A0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47B" w:rsidRPr="003C38BB" w:rsidTr="00405E17">
        <w:trPr>
          <w:trHeight w:val="419"/>
        </w:trPr>
        <w:tc>
          <w:tcPr>
            <w:tcW w:w="2071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47B" w:rsidRPr="003C38BB" w:rsidTr="00405E17">
        <w:tc>
          <w:tcPr>
            <w:tcW w:w="2071" w:type="dxa"/>
            <w:vMerge w:val="restart"/>
          </w:tcPr>
          <w:p w:rsidR="0053647B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Основы методики профессионального обучения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 w:val="restart"/>
          </w:tcPr>
          <w:p w:rsidR="0053647B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067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36" w:type="dxa"/>
          </w:tcPr>
          <w:p w:rsidR="0053647B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B7146" w:rsidRPr="00BB2E6B" w:rsidRDefault="005B7146" w:rsidP="005B7146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1</w:t>
            </w:r>
          </w:p>
          <w:p w:rsidR="0053647B" w:rsidRPr="00BB2E6B" w:rsidRDefault="005B7146" w:rsidP="005B7146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1" w:type="dxa"/>
          </w:tcPr>
          <w:p w:rsidR="005B7146" w:rsidRPr="00BB2E6B" w:rsidRDefault="005B7146" w:rsidP="005B7146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1</w:t>
            </w:r>
          </w:p>
          <w:p w:rsidR="0053647B" w:rsidRDefault="005B7146" w:rsidP="00BA3D8B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BA3D8B">
              <w:rPr>
                <w:rFonts w:ascii="Times New Roman" w:hAnsi="Times New Roman" w:cs="Times New Roman"/>
                <w:sz w:val="20"/>
              </w:rPr>
              <w:t>3</w:t>
            </w:r>
          </w:p>
          <w:p w:rsidR="00BA3D8B" w:rsidRPr="00BB2E6B" w:rsidRDefault="00BA3D8B" w:rsidP="00BA3D8B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BA3D8B" w:rsidRPr="00BB2E6B" w:rsidRDefault="00BA3D8B" w:rsidP="00BA3D8B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BA3D8B" w:rsidRPr="00BB2E6B" w:rsidRDefault="00BA3D8B" w:rsidP="00BA3D8B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5B7146" w:rsidRPr="00BB2E6B" w:rsidRDefault="005B7146" w:rsidP="005B7146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5B7146" w:rsidRPr="00BB2E6B" w:rsidRDefault="005B7146" w:rsidP="005B7146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B7146" w:rsidRPr="00BB2E6B" w:rsidRDefault="005B7146" w:rsidP="005B7146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 w:rsidR="00BA3D8B">
              <w:rPr>
                <w:rFonts w:ascii="Times New Roman" w:hAnsi="Times New Roman" w:cs="Times New Roman"/>
                <w:sz w:val="20"/>
                <w:u w:val="single"/>
              </w:rPr>
              <w:t>3</w:t>
            </w:r>
          </w:p>
          <w:p w:rsidR="005B7146" w:rsidRPr="00BB2E6B" w:rsidRDefault="005B7146" w:rsidP="005B7146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5B7146" w:rsidRPr="00BB2E6B" w:rsidRDefault="005B7146" w:rsidP="005B7146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3</w:t>
            </w:r>
          </w:p>
          <w:p w:rsidR="005B7146" w:rsidRDefault="005B7146" w:rsidP="005B7146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BA3D8B">
              <w:rPr>
                <w:rFonts w:ascii="Times New Roman" w:hAnsi="Times New Roman" w:cs="Times New Roman"/>
                <w:sz w:val="20"/>
              </w:rPr>
              <w:t>2</w:t>
            </w:r>
          </w:p>
          <w:p w:rsidR="00BA3D8B" w:rsidRPr="00BB2E6B" w:rsidRDefault="00BA3D8B" w:rsidP="00BA3D8B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4</w:t>
            </w:r>
          </w:p>
          <w:p w:rsidR="00BA3D8B" w:rsidRPr="00BB2E6B" w:rsidRDefault="00BA3D8B" w:rsidP="00BA3D8B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BA3D8B" w:rsidRPr="00BB2E6B" w:rsidRDefault="00BA3D8B" w:rsidP="005B7146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B7146" w:rsidRPr="00BB2E6B" w:rsidRDefault="005B7146" w:rsidP="005B7146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 w:rsidR="00BA3D8B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</w:p>
          <w:p w:rsidR="005B7146" w:rsidRPr="00BB2E6B" w:rsidRDefault="005B7146" w:rsidP="005B7146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53647B" w:rsidRPr="00BB2E6B" w:rsidRDefault="0053647B" w:rsidP="00BA3D8B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47B" w:rsidRPr="003C38BB" w:rsidTr="00BA3D8B">
        <w:trPr>
          <w:trHeight w:val="137"/>
        </w:trPr>
        <w:tc>
          <w:tcPr>
            <w:tcW w:w="2071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36" w:type="dxa"/>
          </w:tcPr>
          <w:p w:rsidR="0053647B" w:rsidRPr="00BB2E6B" w:rsidRDefault="00283A0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E6461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BA3D8B" w:rsidRPr="00BB2E6B" w:rsidRDefault="00BA3D8B" w:rsidP="00BA3D8B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5</w:t>
            </w:r>
          </w:p>
          <w:p w:rsidR="0053647B" w:rsidRPr="00BB2E6B" w:rsidRDefault="00BA3D8B" w:rsidP="00BA3D8B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53647B" w:rsidRDefault="0053647B" w:rsidP="0053647B"/>
    <w:tbl>
      <w:tblPr>
        <w:tblStyle w:val="a3"/>
        <w:tblW w:w="8488" w:type="dxa"/>
        <w:tblInd w:w="226" w:type="dxa"/>
        <w:tblLook w:val="04A0"/>
      </w:tblPr>
      <w:tblGrid>
        <w:gridCol w:w="2053"/>
        <w:gridCol w:w="728"/>
        <w:gridCol w:w="1059"/>
        <w:gridCol w:w="529"/>
        <w:gridCol w:w="702"/>
        <w:gridCol w:w="686"/>
        <w:gridCol w:w="696"/>
        <w:gridCol w:w="683"/>
        <w:gridCol w:w="675"/>
        <w:gridCol w:w="677"/>
      </w:tblGrid>
      <w:tr w:rsidR="0053647B" w:rsidRPr="00BB2E6B" w:rsidTr="00FB714A">
        <w:tc>
          <w:tcPr>
            <w:tcW w:w="2053" w:type="dxa"/>
            <w:vMerge w:val="restart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Учебные предметы</w:t>
            </w:r>
          </w:p>
        </w:tc>
        <w:tc>
          <w:tcPr>
            <w:tcW w:w="2316" w:type="dxa"/>
            <w:gridSpan w:val="3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4119" w:type="dxa"/>
            <w:gridSpan w:val="6"/>
          </w:tcPr>
          <w:p w:rsidR="0053647B" w:rsidRPr="00BB2E6B" w:rsidRDefault="0053647B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Номер занятий</w:t>
            </w:r>
          </w:p>
        </w:tc>
      </w:tr>
      <w:tr w:rsidR="00FB714A" w:rsidRPr="00BB2E6B" w:rsidTr="00FB714A">
        <w:tc>
          <w:tcPr>
            <w:tcW w:w="2053" w:type="dxa"/>
            <w:vMerge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88" w:type="dxa"/>
            <w:gridSpan w:val="2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702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9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3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75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677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FB714A" w:rsidRPr="00BB2E6B" w:rsidTr="00FB714A">
        <w:tc>
          <w:tcPr>
            <w:tcW w:w="2053" w:type="dxa"/>
            <w:vMerge w:val="restart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методики профессионального обучения</w:t>
            </w:r>
          </w:p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Merge w:val="restart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059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529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2" w:type="dxa"/>
          </w:tcPr>
          <w:p w:rsidR="00FB714A" w:rsidRPr="00BB2E6B" w:rsidRDefault="00FB714A" w:rsidP="000C730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5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714A" w:rsidRPr="00BB2E6B" w:rsidTr="00FB714A">
        <w:tc>
          <w:tcPr>
            <w:tcW w:w="2053" w:type="dxa"/>
            <w:vMerge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Merge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529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2" w:type="dxa"/>
          </w:tcPr>
          <w:p w:rsidR="00FB714A" w:rsidRPr="00BB2E6B" w:rsidRDefault="00FB714A" w:rsidP="007754F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5</w:t>
            </w:r>
          </w:p>
          <w:p w:rsidR="00FB714A" w:rsidRPr="00BB2E6B" w:rsidRDefault="00FB714A" w:rsidP="007754F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B714A" w:rsidRPr="00BB2E6B" w:rsidRDefault="00FB714A" w:rsidP="00BA3D8B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</w:tcPr>
          <w:p w:rsidR="00FB714A" w:rsidRPr="00BB2E6B" w:rsidRDefault="00FB714A" w:rsidP="00405E1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5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714A" w:rsidRPr="00BB2E6B" w:rsidTr="00FB714A">
        <w:tc>
          <w:tcPr>
            <w:tcW w:w="2053" w:type="dxa"/>
            <w:vMerge w:val="restart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Законодательные и нормативные акты, регламентирующие подготовку водителей транспортных средств</w:t>
            </w:r>
          </w:p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Merge w:val="restart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9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529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2" w:type="dxa"/>
          </w:tcPr>
          <w:p w:rsidR="00FB714A" w:rsidRPr="00BB2E6B" w:rsidRDefault="00FB714A" w:rsidP="00BA3D8B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1</w:t>
            </w:r>
          </w:p>
          <w:p w:rsidR="00FB714A" w:rsidRPr="00BB2E6B" w:rsidRDefault="00FB714A" w:rsidP="00BA3D8B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6" w:type="dxa"/>
          </w:tcPr>
          <w:p w:rsidR="00FB714A" w:rsidRPr="00BB2E6B" w:rsidRDefault="00FB714A" w:rsidP="00FA2E70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</w:p>
          <w:p w:rsidR="00FB714A" w:rsidRDefault="00FB714A" w:rsidP="00FA2E70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FB714A" w:rsidRPr="00BB2E6B" w:rsidRDefault="00FB714A" w:rsidP="00FA2E70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зачет</w:t>
            </w:r>
          </w:p>
          <w:p w:rsidR="00FB714A" w:rsidRPr="00BB2E6B" w:rsidRDefault="00FB714A" w:rsidP="00FA2E70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96" w:type="dxa"/>
          </w:tcPr>
          <w:p w:rsidR="00FB714A" w:rsidRPr="00BB2E6B" w:rsidRDefault="00FB714A" w:rsidP="000C730D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</w:tcPr>
          <w:p w:rsidR="00FB714A" w:rsidRPr="00BB2E6B" w:rsidRDefault="00FB714A" w:rsidP="00D2554F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5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714A" w:rsidRPr="00BB2E6B" w:rsidTr="00FB714A">
        <w:tc>
          <w:tcPr>
            <w:tcW w:w="2053" w:type="dxa"/>
            <w:vMerge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Merge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529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702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</w:tcPr>
          <w:p w:rsidR="00FB714A" w:rsidRPr="00BB2E6B" w:rsidRDefault="00FB714A" w:rsidP="00FB714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5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714A" w:rsidRPr="00BB2E6B" w:rsidTr="00FB714A">
        <w:tc>
          <w:tcPr>
            <w:tcW w:w="2053" w:type="dxa"/>
            <w:vMerge w:val="restart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Вождение транспортных средств</w:t>
            </w:r>
          </w:p>
        </w:tc>
        <w:tc>
          <w:tcPr>
            <w:tcW w:w="728" w:type="dxa"/>
            <w:vMerge w:val="restart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529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702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5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714A" w:rsidRPr="00BB2E6B" w:rsidTr="00FB714A">
        <w:trPr>
          <w:trHeight w:val="503"/>
        </w:trPr>
        <w:tc>
          <w:tcPr>
            <w:tcW w:w="2053" w:type="dxa"/>
            <w:vMerge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Merge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529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2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</w:tcPr>
          <w:p w:rsidR="00FB714A" w:rsidRPr="00BB2E6B" w:rsidRDefault="00FB714A" w:rsidP="00FA2E70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1</w:t>
            </w:r>
          </w:p>
          <w:p w:rsidR="00FB714A" w:rsidRDefault="00FB714A" w:rsidP="00FA2E70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FB714A" w:rsidRPr="00BB2E6B" w:rsidRDefault="00FB714A" w:rsidP="00FA2E70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FB714A" w:rsidRDefault="00FB714A" w:rsidP="00FA2E70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FB714A" w:rsidRPr="00BB2E6B" w:rsidRDefault="00FB714A" w:rsidP="00FA2E70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</w:p>
          <w:p w:rsidR="00FB714A" w:rsidRPr="00BB2E6B" w:rsidRDefault="00FB714A" w:rsidP="00FA2E70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83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5" w:type="dxa"/>
          </w:tcPr>
          <w:p w:rsidR="00FB714A" w:rsidRPr="00BB2E6B" w:rsidRDefault="00FB714A" w:rsidP="00D2554F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714A" w:rsidRPr="00BB2E6B" w:rsidTr="00FB714A">
        <w:trPr>
          <w:trHeight w:val="503"/>
        </w:trPr>
        <w:tc>
          <w:tcPr>
            <w:tcW w:w="2053" w:type="dxa"/>
            <w:vMerge w:val="restart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теоретических занятий</w:t>
            </w:r>
          </w:p>
        </w:tc>
        <w:tc>
          <w:tcPr>
            <w:tcW w:w="728" w:type="dxa"/>
            <w:vMerge w:val="restart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9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529" w:type="dxa"/>
          </w:tcPr>
          <w:p w:rsidR="00FB714A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702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</w:tcPr>
          <w:p w:rsidR="00FB714A" w:rsidRPr="00BB2E6B" w:rsidRDefault="00FB714A" w:rsidP="00FB714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5" w:type="dxa"/>
          </w:tcPr>
          <w:p w:rsidR="00FB714A" w:rsidRPr="00BB2E6B" w:rsidRDefault="00FB714A" w:rsidP="00D2554F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677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714A" w:rsidRPr="00BB2E6B" w:rsidTr="00FB714A">
        <w:trPr>
          <w:trHeight w:val="503"/>
        </w:trPr>
        <w:tc>
          <w:tcPr>
            <w:tcW w:w="2053" w:type="dxa"/>
            <w:vMerge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Merge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529" w:type="dxa"/>
          </w:tcPr>
          <w:p w:rsidR="00FB714A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2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</w:tcPr>
          <w:p w:rsidR="00FB714A" w:rsidRPr="00BB2E6B" w:rsidRDefault="00FB714A" w:rsidP="00FB714A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1</w:t>
            </w:r>
          </w:p>
          <w:p w:rsidR="00FB714A" w:rsidRDefault="00FB714A" w:rsidP="00FB714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FB714A" w:rsidRPr="00BB2E6B" w:rsidRDefault="00FB714A" w:rsidP="00FB714A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FB714A" w:rsidRPr="00BB2E6B" w:rsidRDefault="00FB714A" w:rsidP="00FB714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75" w:type="dxa"/>
          </w:tcPr>
          <w:p w:rsidR="00FB714A" w:rsidRPr="00BB2E6B" w:rsidRDefault="00FB714A" w:rsidP="00FB714A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3</w:t>
            </w:r>
          </w:p>
          <w:p w:rsidR="00FB714A" w:rsidRDefault="00FB714A" w:rsidP="00FB714A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FB714A" w:rsidRPr="00BB2E6B" w:rsidRDefault="00FB714A" w:rsidP="00FB714A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677" w:type="dxa"/>
          </w:tcPr>
          <w:p w:rsidR="00FB714A" w:rsidRPr="00BB2E6B" w:rsidRDefault="00FB714A" w:rsidP="00D2554F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714A" w:rsidRPr="00BB2E6B" w:rsidTr="00FB714A">
        <w:trPr>
          <w:trHeight w:val="503"/>
        </w:trPr>
        <w:tc>
          <w:tcPr>
            <w:tcW w:w="2053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Консультации </w:t>
            </w:r>
          </w:p>
        </w:tc>
        <w:tc>
          <w:tcPr>
            <w:tcW w:w="728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9" w:type="dxa"/>
          </w:tcPr>
          <w:p w:rsidR="00FB714A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</w:tcPr>
          <w:p w:rsidR="00FB714A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5" w:type="dxa"/>
          </w:tcPr>
          <w:p w:rsidR="00FB714A" w:rsidRPr="00FB714A" w:rsidRDefault="00FB714A" w:rsidP="00FB714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71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77" w:type="dxa"/>
          </w:tcPr>
          <w:p w:rsidR="00FB714A" w:rsidRPr="00FB714A" w:rsidRDefault="00FB714A" w:rsidP="00FB714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714A" w:rsidRPr="00BB2E6B" w:rsidTr="00FB714A">
        <w:trPr>
          <w:trHeight w:val="503"/>
        </w:trPr>
        <w:tc>
          <w:tcPr>
            <w:tcW w:w="2053" w:type="dxa"/>
          </w:tcPr>
          <w:p w:rsidR="00FB714A" w:rsidRPr="00BB2E6B" w:rsidRDefault="00FB714A" w:rsidP="00FA2E70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Основы </w:t>
            </w:r>
            <w:proofErr w:type="spellStart"/>
            <w:proofErr w:type="gramStart"/>
            <w:r w:rsidRPr="00BB2E6B">
              <w:rPr>
                <w:rFonts w:ascii="Times New Roman" w:hAnsi="Times New Roman" w:cs="Times New Roman"/>
                <w:sz w:val="20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                           </w:t>
            </w:r>
            <w:r w:rsidRPr="00BB2E6B">
              <w:rPr>
                <w:rFonts w:ascii="Times New Roman" w:hAnsi="Times New Roman" w:cs="Times New Roman"/>
                <w:sz w:val="20"/>
              </w:rPr>
              <w:t>логии</w:t>
            </w:r>
            <w:proofErr w:type="gramEnd"/>
            <w:r w:rsidRPr="00BB2E6B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экзамен</w:t>
            </w:r>
            <w:r w:rsidRPr="00BB2E6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28" w:type="dxa"/>
          </w:tcPr>
          <w:p w:rsidR="00FB714A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</w:tcPr>
          <w:p w:rsidR="00FB714A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</w:tcPr>
          <w:p w:rsidR="00FB714A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5" w:type="dxa"/>
          </w:tcPr>
          <w:p w:rsidR="00FB714A" w:rsidRPr="00FB714A" w:rsidRDefault="00FB714A" w:rsidP="00FB714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:rsidR="00FB714A" w:rsidRPr="00FB714A" w:rsidRDefault="00FB714A" w:rsidP="00FB714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714A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B714A" w:rsidRPr="00BB2E6B" w:rsidTr="00FB714A">
        <w:trPr>
          <w:trHeight w:val="503"/>
        </w:trPr>
        <w:tc>
          <w:tcPr>
            <w:tcW w:w="2053" w:type="dxa"/>
          </w:tcPr>
          <w:p w:rsidR="00FB714A" w:rsidRPr="00BB2E6B" w:rsidRDefault="00FB714A" w:rsidP="00FA2E70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проф</w:t>
            </w:r>
            <w:proofErr w:type="gramStart"/>
            <w:r w:rsidRPr="00BB2E6B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BB2E6B">
              <w:rPr>
                <w:rFonts w:ascii="Times New Roman" w:hAnsi="Times New Roman" w:cs="Times New Roman"/>
                <w:sz w:val="20"/>
              </w:rPr>
              <w:t>едагогики (</w:t>
            </w:r>
            <w:r>
              <w:rPr>
                <w:rFonts w:ascii="Times New Roman" w:hAnsi="Times New Roman" w:cs="Times New Roman"/>
                <w:sz w:val="20"/>
              </w:rPr>
              <w:t>экзамен</w:t>
            </w:r>
            <w:r w:rsidRPr="00BB2E6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28" w:type="dxa"/>
          </w:tcPr>
          <w:p w:rsidR="00FB714A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</w:tcPr>
          <w:p w:rsidR="00FB714A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</w:tcPr>
          <w:p w:rsidR="00FB714A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5" w:type="dxa"/>
          </w:tcPr>
          <w:p w:rsidR="00FB714A" w:rsidRPr="00FB714A" w:rsidRDefault="00FB714A" w:rsidP="00FB714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:rsidR="00FB714A" w:rsidRPr="00FB714A" w:rsidRDefault="00FB714A" w:rsidP="00FB714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714A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B714A" w:rsidRPr="00BB2E6B" w:rsidTr="00FB714A">
        <w:trPr>
          <w:trHeight w:val="503"/>
        </w:trPr>
        <w:tc>
          <w:tcPr>
            <w:tcW w:w="2053" w:type="dxa"/>
          </w:tcPr>
          <w:p w:rsidR="00FB714A" w:rsidRPr="00BB2E6B" w:rsidRDefault="00FB714A" w:rsidP="00FA2E70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методики проф</w:t>
            </w:r>
            <w:proofErr w:type="gramStart"/>
            <w:r w:rsidRPr="00BB2E6B">
              <w:rPr>
                <w:rFonts w:ascii="Times New Roman" w:hAnsi="Times New Roman" w:cs="Times New Roman"/>
                <w:sz w:val="20"/>
              </w:rPr>
              <w:t>.о</w:t>
            </w:r>
            <w:proofErr w:type="gramEnd"/>
            <w:r w:rsidRPr="00BB2E6B">
              <w:rPr>
                <w:rFonts w:ascii="Times New Roman" w:hAnsi="Times New Roman" w:cs="Times New Roman"/>
                <w:sz w:val="20"/>
              </w:rPr>
              <w:t>бучения (</w:t>
            </w:r>
            <w:r>
              <w:rPr>
                <w:rFonts w:ascii="Times New Roman" w:hAnsi="Times New Roman" w:cs="Times New Roman"/>
                <w:sz w:val="20"/>
              </w:rPr>
              <w:t>экзамен</w:t>
            </w:r>
            <w:r w:rsidRPr="00BB2E6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28" w:type="dxa"/>
          </w:tcPr>
          <w:p w:rsidR="00FB714A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</w:tcPr>
          <w:p w:rsidR="00FB714A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</w:tcPr>
          <w:p w:rsidR="00FB714A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</w:tcPr>
          <w:p w:rsidR="00FB714A" w:rsidRPr="00BB2E6B" w:rsidRDefault="00FB714A" w:rsidP="00405E17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5" w:type="dxa"/>
          </w:tcPr>
          <w:p w:rsidR="00FB714A" w:rsidRPr="00FB714A" w:rsidRDefault="00FB714A" w:rsidP="00FB714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:rsidR="00FB714A" w:rsidRPr="00FB714A" w:rsidRDefault="00FB714A" w:rsidP="00FB714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714A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:rsidR="0053647B" w:rsidRPr="00BB2E6B" w:rsidRDefault="0053647B" w:rsidP="0053647B">
      <w:pPr>
        <w:pStyle w:val="aa"/>
        <w:ind w:left="1080"/>
        <w:rPr>
          <w:rFonts w:ascii="Times New Roman" w:hAnsi="Times New Roman" w:cs="Times New Roman"/>
          <w:szCs w:val="24"/>
        </w:rPr>
      </w:pPr>
    </w:p>
    <w:p w:rsidR="0053647B" w:rsidRDefault="0053647B" w:rsidP="0053647B">
      <w:pPr>
        <w:pStyle w:val="aa"/>
        <w:ind w:left="1080"/>
        <w:rPr>
          <w:rFonts w:ascii="Times New Roman" w:hAnsi="Times New Roman" w:cs="Times New Roman"/>
          <w:sz w:val="24"/>
          <w:szCs w:val="24"/>
        </w:rPr>
      </w:pPr>
    </w:p>
    <w:p w:rsidR="0053647B" w:rsidRPr="00BB2E6B" w:rsidRDefault="0053647B" w:rsidP="0053647B">
      <w:pPr>
        <w:rPr>
          <w:sz w:val="20"/>
        </w:rPr>
      </w:pPr>
    </w:p>
    <w:p w:rsidR="004A169D" w:rsidRDefault="004A169D" w:rsidP="0053647B"/>
    <w:p w:rsidR="0053647B" w:rsidRPr="00C55870" w:rsidRDefault="0053647B" w:rsidP="0053647B">
      <w:pPr>
        <w:rPr>
          <w:rFonts w:ascii="Times New Roman" w:hAnsi="Times New Roman" w:cs="Times New Roman"/>
          <w:sz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5870">
        <w:rPr>
          <w:rFonts w:ascii="Times New Roman" w:hAnsi="Times New Roman" w:cs="Times New Roman"/>
          <w:sz w:val="28"/>
        </w:rPr>
        <w:t>Приложение 7</w:t>
      </w:r>
    </w:p>
    <w:p w:rsidR="0053647B" w:rsidRDefault="0053647B" w:rsidP="0053647B"/>
    <w:p w:rsidR="0053647B" w:rsidRPr="00C55870" w:rsidRDefault="0053647B" w:rsidP="0053647B">
      <w:pPr>
        <w:pStyle w:val="afa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55870">
        <w:rPr>
          <w:rFonts w:ascii="Times New Roman" w:hAnsi="Times New Roman" w:cs="Times New Roman"/>
          <w:sz w:val="28"/>
          <w:szCs w:val="24"/>
        </w:rPr>
        <w:t>ФОРМЫ АТТЕСТАЦИИ.</w:t>
      </w:r>
    </w:p>
    <w:p w:rsidR="0053647B" w:rsidRPr="00C55870" w:rsidRDefault="0053647B" w:rsidP="0053647B">
      <w:pPr>
        <w:pStyle w:val="afa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3647B" w:rsidRPr="00C55870" w:rsidRDefault="0053647B" w:rsidP="0053647B">
      <w:pPr>
        <w:pStyle w:val="afa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55870">
        <w:rPr>
          <w:rFonts w:ascii="Times New Roman" w:hAnsi="Times New Roman" w:cs="Times New Roman"/>
          <w:sz w:val="28"/>
          <w:szCs w:val="24"/>
        </w:rPr>
        <w:t xml:space="preserve">Формы аттестации по настоящей программе включают в себя текущую (промежуточную)  аттестацию и итоговую аттестацию. </w:t>
      </w:r>
    </w:p>
    <w:p w:rsidR="0053647B" w:rsidRPr="00C55870" w:rsidRDefault="0053647B" w:rsidP="0053647B">
      <w:pPr>
        <w:pStyle w:val="afa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55870">
        <w:rPr>
          <w:rFonts w:ascii="Times New Roman" w:hAnsi="Times New Roman" w:cs="Times New Roman"/>
          <w:sz w:val="28"/>
          <w:szCs w:val="24"/>
        </w:rPr>
        <w:t xml:space="preserve">Текущая аттестация проводится после изучения каждого учебного предмета на последнем занятии каждого учебного предмета в виде </w:t>
      </w:r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проверки теоретических знаний с использованием материалов, утверждаемых руководителем организации, осуществляющей образовательную деятельность. Лица, показавшие по итогам текущей  аттестации неудовлетворительные результаты, к сдаче итогового экзамена не допускаются.</w:t>
      </w:r>
    </w:p>
    <w:p w:rsidR="0053647B" w:rsidRPr="00C55870" w:rsidRDefault="0053647B" w:rsidP="0053647B">
      <w:pPr>
        <w:pStyle w:val="afa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Итоговая аттестация включает в себя практическую работу и проверку теоретических знаний. Результаты итогового экзамена оформляются протоколом. По результатам итогового экзамена выдается документ о прохождении повышения квалификация по настоящей программе.</w:t>
      </w:r>
    </w:p>
    <w:p w:rsidR="0053647B" w:rsidRPr="00C55870" w:rsidRDefault="0053647B" w:rsidP="0053647B">
      <w:pPr>
        <w:pStyle w:val="afa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Учет результатов освоения </w:t>
      </w:r>
      <w:proofErr w:type="gramStart"/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обучающимися</w:t>
      </w:r>
      <w:proofErr w:type="gramEnd"/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настоящей  программы, а также хранение в архивах информации об этих результатах осуществляются организацией, осуществляющей образовательную деятельность на бумажных и (или) электронных носителях.</w:t>
      </w:r>
    </w:p>
    <w:p w:rsidR="0053647B" w:rsidRPr="00C55870" w:rsidRDefault="0053647B" w:rsidP="0053647B">
      <w:pPr>
        <w:rPr>
          <w:sz w:val="24"/>
        </w:rPr>
      </w:pPr>
    </w:p>
    <w:p w:rsidR="0053647B" w:rsidRPr="00C55870" w:rsidRDefault="0053647B" w:rsidP="0053647B">
      <w:pPr>
        <w:rPr>
          <w:sz w:val="24"/>
        </w:rPr>
      </w:pPr>
    </w:p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Pr="00C55870" w:rsidRDefault="0053647B" w:rsidP="0053647B">
      <w:pPr>
        <w:rPr>
          <w:rFonts w:ascii="Times New Roman" w:hAnsi="Times New Roman" w:cs="Times New Roman"/>
          <w:sz w:val="26"/>
          <w:szCs w:val="2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5870">
        <w:rPr>
          <w:rFonts w:ascii="Times New Roman" w:hAnsi="Times New Roman" w:cs="Times New Roman"/>
          <w:sz w:val="26"/>
          <w:szCs w:val="26"/>
        </w:rPr>
        <w:t>Приложение 8</w:t>
      </w:r>
    </w:p>
    <w:p w:rsidR="0053647B" w:rsidRPr="00C55870" w:rsidRDefault="0053647B" w:rsidP="0053647B">
      <w:pPr>
        <w:rPr>
          <w:rFonts w:ascii="Times New Roman" w:hAnsi="Times New Roman" w:cs="Times New Roman"/>
          <w:sz w:val="28"/>
          <w:szCs w:val="28"/>
        </w:rPr>
      </w:pPr>
    </w:p>
    <w:p w:rsidR="0053647B" w:rsidRPr="00C55870" w:rsidRDefault="0053647B" w:rsidP="0053647B">
      <w:pPr>
        <w:pStyle w:val="afa"/>
        <w:ind w:left="720"/>
        <w:rPr>
          <w:rFonts w:ascii="Times New Roman" w:hAnsi="Times New Roman" w:cs="Times New Roman"/>
          <w:sz w:val="28"/>
          <w:szCs w:val="28"/>
        </w:rPr>
      </w:pPr>
      <w:r w:rsidRPr="00C55870">
        <w:rPr>
          <w:rFonts w:ascii="Times New Roman" w:hAnsi="Times New Roman" w:cs="Times New Roman"/>
          <w:sz w:val="28"/>
          <w:szCs w:val="28"/>
        </w:rPr>
        <w:t>СИСТЕМА ОЦЕНКИ РЕЗУЛЬТАТОВ ОСВОЕНИЯ ПРОГРАММЫ</w:t>
      </w:r>
    </w:p>
    <w:p w:rsidR="0053647B" w:rsidRPr="00C55870" w:rsidRDefault="0053647B" w:rsidP="0053647B">
      <w:pPr>
        <w:pStyle w:val="afa"/>
        <w:ind w:firstLine="709"/>
        <w:rPr>
          <w:rFonts w:ascii="Times New Roman" w:hAnsi="Times New Roman" w:cs="Times New Roman"/>
          <w:sz w:val="28"/>
          <w:szCs w:val="28"/>
        </w:rPr>
      </w:pPr>
    </w:p>
    <w:p w:rsidR="0053647B" w:rsidRPr="00C55870" w:rsidRDefault="0053647B" w:rsidP="0053647B">
      <w:pPr>
        <w:pStyle w:val="afa"/>
        <w:ind w:firstLine="709"/>
        <w:rPr>
          <w:rFonts w:ascii="Times New Roman" w:hAnsi="Times New Roman" w:cs="Times New Roman"/>
          <w:sz w:val="28"/>
          <w:szCs w:val="28"/>
        </w:rPr>
      </w:pPr>
    </w:p>
    <w:p w:rsidR="0053647B" w:rsidRPr="00C55870" w:rsidRDefault="0053647B" w:rsidP="0053647B">
      <w:pPr>
        <w:pStyle w:val="afa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5587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C55870">
        <w:rPr>
          <w:rFonts w:ascii="Times New Roman" w:hAnsi="Times New Roman" w:cs="Times New Roman"/>
          <w:sz w:val="28"/>
          <w:szCs w:val="28"/>
        </w:rPr>
        <w:t xml:space="preserve"> настоящей программе закачивается итоговым зачетным занятиям по всем учебным предметам.</w:t>
      </w:r>
    </w:p>
    <w:p w:rsidR="0053647B" w:rsidRPr="00C55870" w:rsidRDefault="0053647B" w:rsidP="0053647B">
      <w:pPr>
        <w:pStyle w:val="afa"/>
        <w:ind w:firstLine="709"/>
        <w:rPr>
          <w:rFonts w:ascii="Times New Roman" w:hAnsi="Times New Roman" w:cs="Times New Roman"/>
          <w:sz w:val="28"/>
          <w:szCs w:val="28"/>
        </w:rPr>
      </w:pPr>
      <w:r w:rsidRPr="00C55870">
        <w:rPr>
          <w:rFonts w:ascii="Times New Roman" w:hAnsi="Times New Roman" w:cs="Times New Roman"/>
          <w:sz w:val="28"/>
          <w:szCs w:val="28"/>
        </w:rPr>
        <w:t>Положительная (сдал) оценка: «зачет», отрицательная (не сдал): «не зачет»</w:t>
      </w:r>
    </w:p>
    <w:p w:rsidR="0053647B" w:rsidRPr="00C55870" w:rsidRDefault="0053647B" w:rsidP="0053647B">
      <w:pPr>
        <w:pStyle w:val="afa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квалификационного экзамена оформляются протоколом.</w:t>
      </w:r>
    </w:p>
    <w:p w:rsidR="0053647B" w:rsidRPr="00C55870" w:rsidRDefault="0053647B" w:rsidP="0053647B">
      <w:pPr>
        <w:pStyle w:val="afa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 итогового зачетного испытания хранится в образовательной организации на бумажных и (или) электронных носителях.</w:t>
      </w:r>
    </w:p>
    <w:p w:rsidR="0053647B" w:rsidRPr="00C55870" w:rsidRDefault="0053647B" w:rsidP="0053647B">
      <w:pPr>
        <w:pStyle w:val="afa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окончании изучения настоящей программы и успешной сдачи итогового зачетного испытания, выдается соответствующий документ об окончании обучения (</w:t>
      </w:r>
      <w:r w:rsidR="00E57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Удостоверение</w:t>
      </w:r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</w:t>
      </w:r>
    </w:p>
    <w:p w:rsidR="0053647B" w:rsidRPr="00C55870" w:rsidRDefault="0053647B" w:rsidP="0053647B">
      <w:pPr>
        <w:rPr>
          <w:rFonts w:ascii="Times New Roman" w:hAnsi="Times New Roman" w:cs="Times New Roman"/>
          <w:sz w:val="28"/>
          <w:szCs w:val="28"/>
        </w:rPr>
      </w:pPr>
    </w:p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Default="0053647B" w:rsidP="0053647B"/>
    <w:p w:rsidR="0053647B" w:rsidRPr="00C55870" w:rsidRDefault="0053647B" w:rsidP="0053647B">
      <w:pPr>
        <w:rPr>
          <w:rFonts w:ascii="Times New Roman" w:hAnsi="Times New Roman" w:cs="Times New Roman"/>
          <w:sz w:val="26"/>
          <w:szCs w:val="26"/>
        </w:rPr>
      </w:pPr>
      <w:r>
        <w:tab/>
      </w:r>
      <w:r w:rsidRPr="00C55870">
        <w:rPr>
          <w:rFonts w:ascii="Times New Roman" w:hAnsi="Times New Roman" w:cs="Times New Roman"/>
          <w:sz w:val="28"/>
          <w:szCs w:val="28"/>
        </w:rPr>
        <w:tab/>
      </w:r>
      <w:r w:rsidRPr="00C55870">
        <w:rPr>
          <w:rFonts w:ascii="Times New Roman" w:hAnsi="Times New Roman" w:cs="Times New Roman"/>
          <w:sz w:val="28"/>
          <w:szCs w:val="28"/>
        </w:rPr>
        <w:tab/>
      </w:r>
      <w:r w:rsidRPr="00C55870">
        <w:rPr>
          <w:rFonts w:ascii="Times New Roman" w:hAnsi="Times New Roman" w:cs="Times New Roman"/>
          <w:sz w:val="28"/>
          <w:szCs w:val="28"/>
        </w:rPr>
        <w:tab/>
      </w:r>
      <w:r w:rsidRPr="00C55870">
        <w:rPr>
          <w:rFonts w:ascii="Times New Roman" w:hAnsi="Times New Roman" w:cs="Times New Roman"/>
          <w:sz w:val="28"/>
          <w:szCs w:val="28"/>
        </w:rPr>
        <w:tab/>
      </w:r>
      <w:r w:rsidRPr="00C55870">
        <w:rPr>
          <w:rFonts w:ascii="Times New Roman" w:hAnsi="Times New Roman" w:cs="Times New Roman"/>
          <w:sz w:val="28"/>
          <w:szCs w:val="28"/>
        </w:rPr>
        <w:tab/>
      </w:r>
      <w:r w:rsidRPr="00C55870">
        <w:rPr>
          <w:rFonts w:ascii="Times New Roman" w:hAnsi="Times New Roman" w:cs="Times New Roman"/>
          <w:sz w:val="28"/>
          <w:szCs w:val="28"/>
        </w:rPr>
        <w:tab/>
      </w:r>
      <w:r w:rsidRPr="00C55870">
        <w:rPr>
          <w:rFonts w:ascii="Times New Roman" w:hAnsi="Times New Roman" w:cs="Times New Roman"/>
          <w:sz w:val="26"/>
          <w:szCs w:val="26"/>
        </w:rPr>
        <w:t xml:space="preserve">                                     Приложение 9</w:t>
      </w:r>
    </w:p>
    <w:p w:rsidR="0053647B" w:rsidRPr="00C55870" w:rsidRDefault="0053647B" w:rsidP="0053647B">
      <w:pPr>
        <w:rPr>
          <w:rFonts w:ascii="Times New Roman" w:hAnsi="Times New Roman" w:cs="Times New Roman"/>
          <w:sz w:val="28"/>
          <w:szCs w:val="28"/>
        </w:rPr>
      </w:pPr>
    </w:p>
    <w:p w:rsidR="0053647B" w:rsidRPr="00C55870" w:rsidRDefault="0053647B" w:rsidP="0053647B">
      <w:pPr>
        <w:pStyle w:val="a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ОПИСАНИЕ ПЕРЕЧНЯ ПРОФЕССИОНАЛЬНЫХ </w:t>
      </w:r>
      <w:proofErr w:type="gramStart"/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КОМПЕТЕНЦИЙ</w:t>
      </w:r>
      <w:proofErr w:type="gramEnd"/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КАЧЕСТВЕННОЕ ИЗМЕНЕНИЕ КОТОРЫХ ОСУЩЕСТВЛЯЕТСЯ В РЕЗУЛЬТАТЕ  ОБУЧЕНИЯ.</w:t>
      </w:r>
    </w:p>
    <w:p w:rsidR="0053647B" w:rsidRPr="00C55870" w:rsidRDefault="0053647B" w:rsidP="0053647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3647B" w:rsidRPr="00C55870" w:rsidRDefault="0053647B" w:rsidP="0053647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Нестоящая программа направлена на формирование качественных изменений следующих профессиональных компетенций: п</w:t>
      </w:r>
      <w:r w:rsidRPr="00C55870">
        <w:rPr>
          <w:rFonts w:ascii="Times New Roman" w:hAnsi="Times New Roman" w:cs="Times New Roman"/>
          <w:sz w:val="28"/>
          <w:szCs w:val="28"/>
        </w:rPr>
        <w:t xml:space="preserve">овышения уровня знаний правил дорожного движения, безопасности дорожного движения; умение оказания первой медицинской помощи при ДТП;  умение анализировать маршруты движения ТС, а также выявлять опасные участки на маршруте; умение прогнозировать и предупреждать возникновение опасных </w:t>
      </w:r>
      <w:proofErr w:type="spellStart"/>
      <w:r w:rsidRPr="00C55870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C55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87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C55870">
        <w:rPr>
          <w:rFonts w:ascii="Times New Roman" w:hAnsi="Times New Roman" w:cs="Times New Roman"/>
          <w:sz w:val="28"/>
          <w:szCs w:val="28"/>
        </w:rPr>
        <w:t xml:space="preserve">ранспортных ситуаций на маршрутах движения; повышение уровня знаний в сфере грузовых и пассажирских перевозок; повышения уровня знаний в сфере нормативно – правового регулирования дорожного движения, в том числе требования нормативных документов; знание основных понятий </w:t>
      </w:r>
      <w:proofErr w:type="spellStart"/>
      <w:proofErr w:type="gramStart"/>
      <w:r w:rsidRPr="00C55870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C55870">
        <w:rPr>
          <w:rFonts w:ascii="Times New Roman" w:hAnsi="Times New Roman" w:cs="Times New Roman"/>
          <w:sz w:val="28"/>
          <w:szCs w:val="28"/>
        </w:rPr>
        <w:t xml:space="preserve"> – транспортных</w:t>
      </w:r>
      <w:proofErr w:type="gramEnd"/>
      <w:r w:rsidRPr="00C55870">
        <w:rPr>
          <w:rFonts w:ascii="Times New Roman" w:hAnsi="Times New Roman" w:cs="Times New Roman"/>
          <w:sz w:val="28"/>
          <w:szCs w:val="28"/>
        </w:rPr>
        <w:t xml:space="preserve"> ситуаций повышенной опасности, а так же  повышения умения в маневрировании в ограниченном пространстве, буксировке транспортных средств,  посадке и высадке пассажиров, проезда перекрестков, железнодорожных переездов, трамвайных путей; движение по загородной дороге; обгон – объезд и подобных ситуаций;  знание конструктивных особенностей транспортных средств, владение состоянием </w:t>
      </w:r>
      <w:proofErr w:type="spellStart"/>
      <w:proofErr w:type="gramStart"/>
      <w:r w:rsidRPr="00C55870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C55870">
        <w:rPr>
          <w:rFonts w:ascii="Times New Roman" w:hAnsi="Times New Roman" w:cs="Times New Roman"/>
          <w:sz w:val="28"/>
          <w:szCs w:val="28"/>
        </w:rPr>
        <w:t xml:space="preserve"> – транспортной</w:t>
      </w:r>
      <w:proofErr w:type="gramEnd"/>
      <w:r w:rsidRPr="00C55870">
        <w:rPr>
          <w:rFonts w:ascii="Times New Roman" w:hAnsi="Times New Roman" w:cs="Times New Roman"/>
          <w:sz w:val="28"/>
          <w:szCs w:val="28"/>
        </w:rPr>
        <w:t xml:space="preserve"> аварийности на автомобильном транспорте; умение работать с </w:t>
      </w:r>
      <w:proofErr w:type="spellStart"/>
      <w:r w:rsidRPr="00C55870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C55870">
        <w:rPr>
          <w:rFonts w:ascii="Times New Roman" w:hAnsi="Times New Roman" w:cs="Times New Roman"/>
          <w:sz w:val="28"/>
          <w:szCs w:val="28"/>
        </w:rPr>
        <w:t xml:space="preserve">, системой </w:t>
      </w:r>
      <w:proofErr w:type="spellStart"/>
      <w:r w:rsidRPr="00C55870">
        <w:rPr>
          <w:rFonts w:ascii="Times New Roman" w:hAnsi="Times New Roman" w:cs="Times New Roman"/>
          <w:sz w:val="28"/>
          <w:szCs w:val="28"/>
        </w:rPr>
        <w:t>глонасс</w:t>
      </w:r>
      <w:proofErr w:type="spellEnd"/>
      <w:r w:rsidRPr="00C55870">
        <w:rPr>
          <w:rFonts w:ascii="Times New Roman" w:hAnsi="Times New Roman" w:cs="Times New Roman"/>
          <w:sz w:val="28"/>
          <w:szCs w:val="28"/>
        </w:rPr>
        <w:t>, особенностями проезда по платным дорогам; повышение профессионального водительского мастерства.</w:t>
      </w:r>
    </w:p>
    <w:p w:rsidR="0053647B" w:rsidRDefault="0053647B" w:rsidP="0053647B"/>
    <w:p w:rsidR="006241C9" w:rsidRDefault="006241C9" w:rsidP="005364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41C9" w:rsidRDefault="006241C9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52B2" w:rsidRDefault="00CA52B2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52B2" w:rsidRDefault="00CA52B2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52B2" w:rsidRDefault="00CA52B2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52B2" w:rsidRDefault="00CA52B2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52B2" w:rsidRDefault="00CA52B2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774B" w:rsidRDefault="00E5774B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774B" w:rsidRDefault="00E5774B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52B2" w:rsidRDefault="00CA52B2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52B2" w:rsidRDefault="00CA52B2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CA52B2" w:rsidSect="00EB0E22">
      <w:headerReference w:type="first" r:id="rId8"/>
      <w:pgSz w:w="11906" w:h="16838"/>
      <w:pgMar w:top="568" w:right="566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311" w:rsidRDefault="00602311" w:rsidP="00B133CF">
      <w:pPr>
        <w:spacing w:after="0" w:line="240" w:lineRule="auto"/>
      </w:pPr>
      <w:r>
        <w:separator/>
      </w:r>
    </w:p>
  </w:endnote>
  <w:endnote w:type="continuationSeparator" w:id="0">
    <w:p w:rsidR="00602311" w:rsidRDefault="00602311" w:rsidP="00B1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311" w:rsidRDefault="00602311" w:rsidP="00B133CF">
      <w:pPr>
        <w:spacing w:after="0" w:line="240" w:lineRule="auto"/>
      </w:pPr>
      <w:r>
        <w:separator/>
      </w:r>
    </w:p>
  </w:footnote>
  <w:footnote w:type="continuationSeparator" w:id="0">
    <w:p w:rsidR="00602311" w:rsidRDefault="00602311" w:rsidP="00B1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C8" w:rsidRDefault="00B45AC8">
    <w:pPr>
      <w:pStyle w:val="a6"/>
      <w:jc w:val="center"/>
    </w:pPr>
  </w:p>
  <w:p w:rsidR="00B45AC8" w:rsidRDefault="00B45A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2C3"/>
    <w:multiLevelType w:val="hybridMultilevel"/>
    <w:tmpl w:val="F5C8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B2A24"/>
    <w:multiLevelType w:val="hybridMultilevel"/>
    <w:tmpl w:val="D48C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914AA"/>
    <w:multiLevelType w:val="hybridMultilevel"/>
    <w:tmpl w:val="FD6846A4"/>
    <w:lvl w:ilvl="0" w:tplc="2E84FD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12898"/>
    <w:multiLevelType w:val="hybridMultilevel"/>
    <w:tmpl w:val="F3D28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2565B1"/>
    <w:multiLevelType w:val="hybridMultilevel"/>
    <w:tmpl w:val="91B09812"/>
    <w:lvl w:ilvl="0" w:tplc="66D2169C">
      <w:start w:val="1"/>
      <w:numFmt w:val="decimal"/>
      <w:lvlText w:val="%1)"/>
      <w:lvlJc w:val="left"/>
      <w:pPr>
        <w:ind w:left="1860" w:hanging="11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ED4262"/>
    <w:multiLevelType w:val="hybridMultilevel"/>
    <w:tmpl w:val="3C50151A"/>
    <w:lvl w:ilvl="0" w:tplc="2E84FD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4824C3"/>
    <w:multiLevelType w:val="hybridMultilevel"/>
    <w:tmpl w:val="FE3E1D7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54A2"/>
    <w:rsid w:val="00007F67"/>
    <w:rsid w:val="00013C24"/>
    <w:rsid w:val="00014DCC"/>
    <w:rsid w:val="000238F4"/>
    <w:rsid w:val="00044C39"/>
    <w:rsid w:val="00055AFD"/>
    <w:rsid w:val="0007046A"/>
    <w:rsid w:val="000B50BF"/>
    <w:rsid w:val="000C5D98"/>
    <w:rsid w:val="000C730D"/>
    <w:rsid w:val="000E6529"/>
    <w:rsid w:val="000F13EC"/>
    <w:rsid w:val="000F3B09"/>
    <w:rsid w:val="00107249"/>
    <w:rsid w:val="00142C77"/>
    <w:rsid w:val="0014331F"/>
    <w:rsid w:val="00150F42"/>
    <w:rsid w:val="001537DA"/>
    <w:rsid w:val="001545E4"/>
    <w:rsid w:val="0015770B"/>
    <w:rsid w:val="0016052F"/>
    <w:rsid w:val="001865AA"/>
    <w:rsid w:val="0019320E"/>
    <w:rsid w:val="001A1D1F"/>
    <w:rsid w:val="001A3ADF"/>
    <w:rsid w:val="001D15A2"/>
    <w:rsid w:val="001D5609"/>
    <w:rsid w:val="00225A10"/>
    <w:rsid w:val="00242853"/>
    <w:rsid w:val="00260D92"/>
    <w:rsid w:val="00277DA1"/>
    <w:rsid w:val="00283A0A"/>
    <w:rsid w:val="002C415C"/>
    <w:rsid w:val="00325E90"/>
    <w:rsid w:val="003A59FB"/>
    <w:rsid w:val="003B20C8"/>
    <w:rsid w:val="003B5CF7"/>
    <w:rsid w:val="003E227B"/>
    <w:rsid w:val="00405E17"/>
    <w:rsid w:val="004105FC"/>
    <w:rsid w:val="00411572"/>
    <w:rsid w:val="004246DB"/>
    <w:rsid w:val="00426CAE"/>
    <w:rsid w:val="004274C3"/>
    <w:rsid w:val="00482B1F"/>
    <w:rsid w:val="004A169D"/>
    <w:rsid w:val="004A3C0A"/>
    <w:rsid w:val="004C0DEE"/>
    <w:rsid w:val="004E3701"/>
    <w:rsid w:val="004F114E"/>
    <w:rsid w:val="00525819"/>
    <w:rsid w:val="0053647B"/>
    <w:rsid w:val="00577454"/>
    <w:rsid w:val="00587129"/>
    <w:rsid w:val="005969A3"/>
    <w:rsid w:val="005A2D70"/>
    <w:rsid w:val="005B7146"/>
    <w:rsid w:val="005C41B0"/>
    <w:rsid w:val="005E478C"/>
    <w:rsid w:val="00602311"/>
    <w:rsid w:val="00602D91"/>
    <w:rsid w:val="00603C52"/>
    <w:rsid w:val="0062232E"/>
    <w:rsid w:val="006241C9"/>
    <w:rsid w:val="00641B60"/>
    <w:rsid w:val="006462D1"/>
    <w:rsid w:val="006854A2"/>
    <w:rsid w:val="006943D7"/>
    <w:rsid w:val="006B0E8A"/>
    <w:rsid w:val="006B55A5"/>
    <w:rsid w:val="006B7923"/>
    <w:rsid w:val="006C39FD"/>
    <w:rsid w:val="006D0DD6"/>
    <w:rsid w:val="006F6158"/>
    <w:rsid w:val="006F7F82"/>
    <w:rsid w:val="007368E8"/>
    <w:rsid w:val="00750CD6"/>
    <w:rsid w:val="00753447"/>
    <w:rsid w:val="00754327"/>
    <w:rsid w:val="00755062"/>
    <w:rsid w:val="00756B99"/>
    <w:rsid w:val="007650CD"/>
    <w:rsid w:val="007754FE"/>
    <w:rsid w:val="00791B30"/>
    <w:rsid w:val="007D174E"/>
    <w:rsid w:val="007E524A"/>
    <w:rsid w:val="00803574"/>
    <w:rsid w:val="00812049"/>
    <w:rsid w:val="00817650"/>
    <w:rsid w:val="008B0EB5"/>
    <w:rsid w:val="008B78AE"/>
    <w:rsid w:val="008B7EF9"/>
    <w:rsid w:val="00921D7B"/>
    <w:rsid w:val="00983056"/>
    <w:rsid w:val="00987C69"/>
    <w:rsid w:val="0099157A"/>
    <w:rsid w:val="0099693B"/>
    <w:rsid w:val="009E71B9"/>
    <w:rsid w:val="00A04CD6"/>
    <w:rsid w:val="00A1594E"/>
    <w:rsid w:val="00A230DE"/>
    <w:rsid w:val="00A33590"/>
    <w:rsid w:val="00A475C9"/>
    <w:rsid w:val="00A615A0"/>
    <w:rsid w:val="00A76ADE"/>
    <w:rsid w:val="00A871A9"/>
    <w:rsid w:val="00AA2765"/>
    <w:rsid w:val="00AB1553"/>
    <w:rsid w:val="00AC0B74"/>
    <w:rsid w:val="00AE07A3"/>
    <w:rsid w:val="00AF5C4D"/>
    <w:rsid w:val="00B02807"/>
    <w:rsid w:val="00B133CF"/>
    <w:rsid w:val="00B24008"/>
    <w:rsid w:val="00B33163"/>
    <w:rsid w:val="00B436BF"/>
    <w:rsid w:val="00B45AC8"/>
    <w:rsid w:val="00BA3D8B"/>
    <w:rsid w:val="00BB4DA8"/>
    <w:rsid w:val="00BC4079"/>
    <w:rsid w:val="00C04F95"/>
    <w:rsid w:val="00C10CD8"/>
    <w:rsid w:val="00C55870"/>
    <w:rsid w:val="00C570D6"/>
    <w:rsid w:val="00C71619"/>
    <w:rsid w:val="00C77187"/>
    <w:rsid w:val="00C94D87"/>
    <w:rsid w:val="00CA525B"/>
    <w:rsid w:val="00CA52B2"/>
    <w:rsid w:val="00CA79FB"/>
    <w:rsid w:val="00CB1289"/>
    <w:rsid w:val="00CB4BA8"/>
    <w:rsid w:val="00CF17BB"/>
    <w:rsid w:val="00D2554F"/>
    <w:rsid w:val="00D34918"/>
    <w:rsid w:val="00D62615"/>
    <w:rsid w:val="00D725BA"/>
    <w:rsid w:val="00D81644"/>
    <w:rsid w:val="00DA42D1"/>
    <w:rsid w:val="00DA6A94"/>
    <w:rsid w:val="00DB19E8"/>
    <w:rsid w:val="00DB436F"/>
    <w:rsid w:val="00DF3887"/>
    <w:rsid w:val="00DF5EEF"/>
    <w:rsid w:val="00E01FE3"/>
    <w:rsid w:val="00E21B84"/>
    <w:rsid w:val="00E22D47"/>
    <w:rsid w:val="00E375A9"/>
    <w:rsid w:val="00E4254E"/>
    <w:rsid w:val="00E5774B"/>
    <w:rsid w:val="00E60C39"/>
    <w:rsid w:val="00E6461A"/>
    <w:rsid w:val="00EB092B"/>
    <w:rsid w:val="00EB0BD2"/>
    <w:rsid w:val="00EB0E22"/>
    <w:rsid w:val="00ED7009"/>
    <w:rsid w:val="00EE1D41"/>
    <w:rsid w:val="00F12085"/>
    <w:rsid w:val="00F12A72"/>
    <w:rsid w:val="00F5362E"/>
    <w:rsid w:val="00F62028"/>
    <w:rsid w:val="00F64774"/>
    <w:rsid w:val="00F81452"/>
    <w:rsid w:val="00F841AF"/>
    <w:rsid w:val="00F873FA"/>
    <w:rsid w:val="00F922D3"/>
    <w:rsid w:val="00F97A86"/>
    <w:rsid w:val="00FB13B9"/>
    <w:rsid w:val="00FB714A"/>
    <w:rsid w:val="00FE5532"/>
    <w:rsid w:val="00FF31FC"/>
    <w:rsid w:val="00FF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28"/>
  </w:style>
  <w:style w:type="paragraph" w:styleId="4">
    <w:name w:val="heading 4"/>
    <w:basedOn w:val="a"/>
    <w:next w:val="a"/>
    <w:link w:val="40"/>
    <w:semiHidden/>
    <w:unhideWhenUsed/>
    <w:qFormat/>
    <w:rsid w:val="00DA42D1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A42D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10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072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B1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133CF"/>
  </w:style>
  <w:style w:type="paragraph" w:styleId="a8">
    <w:name w:val="footer"/>
    <w:basedOn w:val="a"/>
    <w:link w:val="a9"/>
    <w:uiPriority w:val="99"/>
    <w:semiHidden/>
    <w:unhideWhenUsed/>
    <w:rsid w:val="00B1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33CF"/>
  </w:style>
  <w:style w:type="paragraph" w:customStyle="1" w:styleId="Style2">
    <w:name w:val="Style2"/>
    <w:basedOn w:val="a"/>
    <w:uiPriority w:val="99"/>
    <w:rsid w:val="005969A3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969A3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basedOn w:val="a0"/>
    <w:uiPriority w:val="99"/>
    <w:rsid w:val="00754327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4246DB"/>
    <w:pPr>
      <w:ind w:left="720"/>
      <w:contextualSpacing/>
    </w:pPr>
  </w:style>
  <w:style w:type="paragraph" w:customStyle="1" w:styleId="ConsPlusNormal">
    <w:name w:val="ConsPlusNormal"/>
    <w:rsid w:val="009E7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DA42D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DA42D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b">
    <w:name w:val="footnote text"/>
    <w:basedOn w:val="a"/>
    <w:link w:val="ac"/>
    <w:semiHidden/>
    <w:unhideWhenUsed/>
    <w:rsid w:val="00DA42D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c">
    <w:name w:val="Текст сноски Знак"/>
    <w:basedOn w:val="a0"/>
    <w:link w:val="ab"/>
    <w:semiHidden/>
    <w:rsid w:val="00DA42D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d">
    <w:name w:val="List"/>
    <w:basedOn w:val="a"/>
    <w:semiHidden/>
    <w:unhideWhenUsed/>
    <w:rsid w:val="00DA42D1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e">
    <w:name w:val="Title"/>
    <w:basedOn w:val="a"/>
    <w:link w:val="af"/>
    <w:qFormat/>
    <w:rsid w:val="00DA42D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pacing w:val="-8"/>
      <w:sz w:val="26"/>
      <w:szCs w:val="26"/>
    </w:rPr>
  </w:style>
  <w:style w:type="character" w:customStyle="1" w:styleId="af">
    <w:name w:val="Название Знак"/>
    <w:basedOn w:val="a0"/>
    <w:link w:val="ae"/>
    <w:rsid w:val="00DA42D1"/>
    <w:rPr>
      <w:rFonts w:ascii="Arial" w:eastAsia="Times New Roman" w:hAnsi="Arial" w:cs="Arial"/>
      <w:b/>
      <w:bCs/>
      <w:color w:val="000000"/>
      <w:spacing w:val="-8"/>
      <w:sz w:val="26"/>
      <w:szCs w:val="26"/>
      <w:shd w:val="clear" w:color="auto" w:fill="FFFFFF"/>
    </w:rPr>
  </w:style>
  <w:style w:type="paragraph" w:styleId="af0">
    <w:name w:val="Body Text"/>
    <w:basedOn w:val="a"/>
    <w:link w:val="1"/>
    <w:semiHidden/>
    <w:unhideWhenUsed/>
    <w:rsid w:val="00DA42D1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DA42D1"/>
  </w:style>
  <w:style w:type="paragraph" w:styleId="af2">
    <w:name w:val="Body Text Indent"/>
    <w:basedOn w:val="a"/>
    <w:link w:val="af3"/>
    <w:semiHidden/>
    <w:unhideWhenUsed/>
    <w:rsid w:val="00DA42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DA42D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"/>
    <w:link w:val="af5"/>
    <w:qFormat/>
    <w:rsid w:val="00DA42D1"/>
    <w:pPr>
      <w:spacing w:after="0" w:line="240" w:lineRule="auto"/>
      <w:ind w:right="-766"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DA42D1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semiHidden/>
    <w:unhideWhenUsed/>
    <w:rsid w:val="00DA42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A42D1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DA42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A42D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A42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A42D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DA42D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f6">
    <w:name w:val="Статья"/>
    <w:basedOn w:val="af0"/>
    <w:next w:val="af0"/>
    <w:rsid w:val="00DA42D1"/>
    <w:pPr>
      <w:shd w:val="clear" w:color="auto" w:fill="auto"/>
      <w:tabs>
        <w:tab w:val="left" w:pos="1587"/>
      </w:tabs>
      <w:spacing w:before="113" w:after="113" w:line="222" w:lineRule="atLeast"/>
      <w:ind w:left="1587" w:hanging="1191"/>
      <w:jc w:val="left"/>
    </w:pPr>
    <w:rPr>
      <w:b/>
      <w:bCs/>
      <w:color w:val="auto"/>
      <w:sz w:val="20"/>
      <w:szCs w:val="20"/>
    </w:rPr>
  </w:style>
  <w:style w:type="paragraph" w:customStyle="1" w:styleId="ConsPlusTitle">
    <w:name w:val="ConsPlusTitle"/>
    <w:rsid w:val="00DA4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A42D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ASMain">
    <w:name w:val="RASMain"/>
    <w:basedOn w:val="a"/>
    <w:rsid w:val="00DA42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onsTitle">
    <w:name w:val="ConsTitle"/>
    <w:rsid w:val="00DA42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DA42D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Знак Знак1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DA4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Знак Знак Знак Знак Знак Знак Знак Знак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Знак Знак Знак Знак Знак1 Знак Знак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9">
    <w:name w:val="footnote reference"/>
    <w:basedOn w:val="a0"/>
    <w:semiHidden/>
    <w:unhideWhenUsed/>
    <w:rsid w:val="00DA42D1"/>
    <w:rPr>
      <w:vertAlign w:val="superscript"/>
    </w:rPr>
  </w:style>
  <w:style w:type="character" w:customStyle="1" w:styleId="1">
    <w:name w:val="Основной текст Знак1"/>
    <w:basedOn w:val="a0"/>
    <w:link w:val="af0"/>
    <w:semiHidden/>
    <w:locked/>
    <w:rsid w:val="00DA42D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table" w:customStyle="1" w:styleId="13">
    <w:name w:val="Сетка таблицы1"/>
    <w:basedOn w:val="a1"/>
    <w:rsid w:val="00DA42D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CB4BA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716C-B5F5-4980-93E6-F94B00F0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34</Pages>
  <Words>9593</Words>
  <Characters>54684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FAO</Company>
  <LinksUpToDate>false</LinksUpToDate>
  <CharactersWithSpaces>64149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user1</cp:lastModifiedBy>
  <cp:revision>56</cp:revision>
  <cp:lastPrinted>2020-02-10T04:11:00Z</cp:lastPrinted>
  <dcterms:created xsi:type="dcterms:W3CDTF">2012-11-07T12:08:00Z</dcterms:created>
  <dcterms:modified xsi:type="dcterms:W3CDTF">2020-02-10T06:52:00Z</dcterms:modified>
</cp:coreProperties>
</file>