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74F1" w:rsidTr="00DD74F1">
        <w:tc>
          <w:tcPr>
            <w:tcW w:w="4785" w:type="dxa"/>
          </w:tcPr>
          <w:p w:rsidR="00DD74F1" w:rsidRPr="00D14723" w:rsidRDefault="00DD74F1" w:rsidP="00DD74F1">
            <w:pPr>
              <w:pStyle w:val="a3"/>
              <w:rPr>
                <w:rFonts w:ascii="Times New Roman" w:hAnsi="Times New Roman" w:cs="Times New Roman"/>
              </w:rPr>
            </w:pPr>
            <w:r w:rsidRPr="00D14723">
              <w:rPr>
                <w:rFonts w:ascii="Times New Roman" w:hAnsi="Times New Roman" w:cs="Times New Roman"/>
              </w:rPr>
              <w:t>Утверждено: Директор</w:t>
            </w:r>
            <w:r w:rsidR="00B06F1A" w:rsidRPr="00D14723">
              <w:rPr>
                <w:rFonts w:ascii="Times New Roman" w:hAnsi="Times New Roman" w:cs="Times New Roman"/>
              </w:rPr>
              <w:t>ом</w:t>
            </w:r>
            <w:r w:rsidRPr="00D14723">
              <w:rPr>
                <w:rFonts w:ascii="Times New Roman" w:hAnsi="Times New Roman" w:cs="Times New Roman"/>
              </w:rPr>
              <w:t xml:space="preserve"> ЧОУ ДПО «</w:t>
            </w:r>
            <w:proofErr w:type="spellStart"/>
            <w:r w:rsidRPr="00D14723">
              <w:rPr>
                <w:rFonts w:ascii="Times New Roman" w:hAnsi="Times New Roman" w:cs="Times New Roman"/>
              </w:rPr>
              <w:t>Курагинская</w:t>
            </w:r>
            <w:proofErr w:type="spellEnd"/>
            <w:r w:rsidRPr="00D14723">
              <w:rPr>
                <w:rFonts w:ascii="Times New Roman" w:hAnsi="Times New Roman" w:cs="Times New Roman"/>
              </w:rPr>
              <w:t xml:space="preserve"> </w:t>
            </w:r>
            <w:proofErr w:type="gramStart"/>
            <w:r w:rsidRPr="00D14723">
              <w:rPr>
                <w:rFonts w:ascii="Times New Roman" w:hAnsi="Times New Roman" w:cs="Times New Roman"/>
              </w:rPr>
              <w:t>АШ»</w:t>
            </w:r>
            <w:r w:rsidR="00B06F1A" w:rsidRPr="00D14723">
              <w:rPr>
                <w:rFonts w:ascii="Times New Roman" w:hAnsi="Times New Roman" w:cs="Times New Roman"/>
              </w:rPr>
              <w:t xml:space="preserve">  Е.</w:t>
            </w:r>
            <w:proofErr w:type="gramEnd"/>
            <w:r w:rsidR="00B06F1A" w:rsidRPr="00D14723">
              <w:rPr>
                <w:rFonts w:ascii="Times New Roman" w:hAnsi="Times New Roman" w:cs="Times New Roman"/>
              </w:rPr>
              <w:t xml:space="preserve">В. </w:t>
            </w:r>
            <w:proofErr w:type="spellStart"/>
            <w:r w:rsidR="00B06F1A" w:rsidRPr="00D14723">
              <w:rPr>
                <w:rFonts w:ascii="Times New Roman" w:hAnsi="Times New Roman" w:cs="Times New Roman"/>
              </w:rPr>
              <w:t>Несяевой</w:t>
            </w:r>
            <w:proofErr w:type="spellEnd"/>
          </w:p>
          <w:p w:rsidR="00DD74F1" w:rsidRPr="00D14723" w:rsidRDefault="00DD74F1" w:rsidP="00DD74F1">
            <w:pPr>
              <w:pStyle w:val="a3"/>
              <w:rPr>
                <w:rFonts w:ascii="Times New Roman" w:hAnsi="Times New Roman" w:cs="Times New Roman"/>
              </w:rPr>
            </w:pPr>
            <w:r w:rsidRPr="00D14723">
              <w:rPr>
                <w:rFonts w:ascii="Times New Roman" w:hAnsi="Times New Roman" w:cs="Times New Roman"/>
              </w:rPr>
              <w:t>Приказ № 14 от  «01» октября  2018г</w:t>
            </w:r>
          </w:p>
          <w:p w:rsidR="00CB21FB" w:rsidRDefault="00CB21FB" w:rsidP="00CB21FB">
            <w:pPr>
              <w:pStyle w:val="a3"/>
              <w:rPr>
                <w:rFonts w:ascii="Times New Roman" w:hAnsi="Times New Roman" w:cs="Times New Roman"/>
              </w:rPr>
            </w:pPr>
          </w:p>
          <w:p w:rsidR="00CB21FB" w:rsidRPr="00D14723" w:rsidRDefault="00CB21FB" w:rsidP="00CB21FB">
            <w:pPr>
              <w:pStyle w:val="a3"/>
              <w:rPr>
                <w:rFonts w:ascii="Times New Roman" w:hAnsi="Times New Roman" w:cs="Times New Roman"/>
              </w:rPr>
            </w:pPr>
            <w:r w:rsidRPr="00D14723">
              <w:rPr>
                <w:rFonts w:ascii="Times New Roman" w:hAnsi="Times New Roman" w:cs="Times New Roman"/>
              </w:rPr>
              <w:t xml:space="preserve">Утверждено: </w:t>
            </w:r>
            <w:r>
              <w:rPr>
                <w:rFonts w:ascii="Times New Roman" w:hAnsi="Times New Roman" w:cs="Times New Roman"/>
              </w:rPr>
              <w:t>Директором  ЧОУ ДПО</w:t>
            </w:r>
            <w:r w:rsidRPr="00D14723">
              <w:rPr>
                <w:rFonts w:ascii="Times New Roman" w:hAnsi="Times New Roman" w:cs="Times New Roman"/>
              </w:rPr>
              <w:t xml:space="preserve"> </w:t>
            </w:r>
          </w:p>
          <w:p w:rsidR="00CB21FB" w:rsidRPr="00D14723" w:rsidRDefault="00CB21FB" w:rsidP="00CB21FB">
            <w:pPr>
              <w:pStyle w:val="a3"/>
              <w:rPr>
                <w:rFonts w:ascii="Times New Roman" w:hAnsi="Times New Roman" w:cs="Times New Roman"/>
              </w:rPr>
            </w:pPr>
            <w:r w:rsidRPr="00D14723">
              <w:rPr>
                <w:rFonts w:ascii="Times New Roman" w:hAnsi="Times New Roman" w:cs="Times New Roman"/>
              </w:rPr>
              <w:t>«</w:t>
            </w:r>
            <w:proofErr w:type="spellStart"/>
            <w:r w:rsidRPr="00D14723">
              <w:rPr>
                <w:rFonts w:ascii="Times New Roman" w:hAnsi="Times New Roman" w:cs="Times New Roman"/>
              </w:rPr>
              <w:t>Курагинская</w:t>
            </w:r>
            <w:proofErr w:type="spellEnd"/>
            <w:r w:rsidRPr="00D14723">
              <w:rPr>
                <w:rFonts w:ascii="Times New Roman" w:hAnsi="Times New Roman" w:cs="Times New Roman"/>
              </w:rPr>
              <w:t xml:space="preserve"> </w:t>
            </w:r>
            <w:proofErr w:type="gramStart"/>
            <w:r w:rsidRPr="00D14723">
              <w:rPr>
                <w:rFonts w:ascii="Times New Roman" w:hAnsi="Times New Roman" w:cs="Times New Roman"/>
              </w:rPr>
              <w:t>АШ»</w:t>
            </w:r>
            <w:r>
              <w:rPr>
                <w:rFonts w:ascii="Times New Roman" w:hAnsi="Times New Roman" w:cs="Times New Roman"/>
              </w:rPr>
              <w:t xml:space="preserve"> </w:t>
            </w:r>
            <w:r w:rsidRPr="00D14723">
              <w:rPr>
                <w:rFonts w:ascii="Times New Roman" w:hAnsi="Times New Roman" w:cs="Times New Roman"/>
              </w:rPr>
              <w:t>Е.</w:t>
            </w:r>
            <w:proofErr w:type="gramEnd"/>
            <w:r w:rsidRPr="00D14723">
              <w:rPr>
                <w:rFonts w:ascii="Times New Roman" w:hAnsi="Times New Roman" w:cs="Times New Roman"/>
              </w:rPr>
              <w:t xml:space="preserve">В. </w:t>
            </w:r>
            <w:proofErr w:type="spellStart"/>
            <w:r w:rsidRPr="00D14723">
              <w:rPr>
                <w:rFonts w:ascii="Times New Roman" w:hAnsi="Times New Roman" w:cs="Times New Roman"/>
              </w:rPr>
              <w:t>Несяева</w:t>
            </w:r>
            <w:proofErr w:type="spellEnd"/>
          </w:p>
          <w:p w:rsidR="00CB21FB" w:rsidRPr="00D14723" w:rsidRDefault="00CB21FB" w:rsidP="00CB21FB">
            <w:pPr>
              <w:pStyle w:val="a3"/>
              <w:rPr>
                <w:rFonts w:ascii="Times New Roman" w:hAnsi="Times New Roman" w:cs="Times New Roman"/>
              </w:rPr>
            </w:pPr>
            <w:r w:rsidRPr="00D14723">
              <w:rPr>
                <w:rFonts w:ascii="Times New Roman" w:hAnsi="Times New Roman" w:cs="Times New Roman"/>
              </w:rPr>
              <w:t xml:space="preserve">Приказ № </w:t>
            </w:r>
            <w:r>
              <w:rPr>
                <w:rFonts w:ascii="Times New Roman" w:hAnsi="Times New Roman" w:cs="Times New Roman"/>
              </w:rPr>
              <w:t>25</w:t>
            </w:r>
            <w:r w:rsidRPr="00D14723">
              <w:rPr>
                <w:rFonts w:ascii="Times New Roman" w:hAnsi="Times New Roman" w:cs="Times New Roman"/>
              </w:rPr>
              <w:t xml:space="preserve"> от  «</w:t>
            </w:r>
            <w:r>
              <w:rPr>
                <w:rFonts w:ascii="Times New Roman" w:hAnsi="Times New Roman" w:cs="Times New Roman"/>
              </w:rPr>
              <w:t>02</w:t>
            </w:r>
            <w:r w:rsidRPr="00D14723">
              <w:rPr>
                <w:rFonts w:ascii="Times New Roman" w:hAnsi="Times New Roman" w:cs="Times New Roman"/>
              </w:rPr>
              <w:t>» июня  2019г</w:t>
            </w:r>
          </w:p>
          <w:p w:rsidR="00DD74F1" w:rsidRPr="00D14723" w:rsidRDefault="00DD74F1" w:rsidP="00DD74F1">
            <w:pPr>
              <w:pStyle w:val="a3"/>
              <w:rPr>
                <w:rFonts w:ascii="Times New Roman" w:hAnsi="Times New Roman" w:cs="Times New Roman"/>
              </w:rPr>
            </w:pPr>
          </w:p>
        </w:tc>
        <w:tc>
          <w:tcPr>
            <w:tcW w:w="4786" w:type="dxa"/>
          </w:tcPr>
          <w:p w:rsidR="00DD74F1" w:rsidRPr="00DD74F1" w:rsidRDefault="00DD74F1" w:rsidP="00DD74F1">
            <w:pPr>
              <w:pStyle w:val="a3"/>
              <w:rPr>
                <w:rFonts w:ascii="Times New Roman" w:hAnsi="Times New Roman" w:cs="Times New Roman"/>
                <w:b/>
                <w:u w:val="single"/>
              </w:rPr>
            </w:pPr>
            <w:r w:rsidRPr="00DD74F1">
              <w:rPr>
                <w:rFonts w:ascii="Times New Roman" w:hAnsi="Times New Roman" w:cs="Times New Roman"/>
                <w:b/>
                <w:u w:val="single"/>
              </w:rPr>
              <w:t xml:space="preserve">НОВАЯ  РЕДАКЦИЯ: </w:t>
            </w:r>
          </w:p>
          <w:p w:rsidR="00DD74F1" w:rsidRPr="00D14723" w:rsidRDefault="00DD74F1" w:rsidP="00DD74F1">
            <w:pPr>
              <w:pStyle w:val="a3"/>
              <w:rPr>
                <w:rFonts w:ascii="Times New Roman" w:hAnsi="Times New Roman" w:cs="Times New Roman"/>
              </w:rPr>
            </w:pPr>
            <w:r w:rsidRPr="00D14723">
              <w:rPr>
                <w:rFonts w:ascii="Times New Roman" w:hAnsi="Times New Roman" w:cs="Times New Roman"/>
              </w:rPr>
              <w:t xml:space="preserve">Утверждено: ______________Е.В. </w:t>
            </w:r>
            <w:proofErr w:type="spellStart"/>
            <w:r w:rsidRPr="00D14723">
              <w:rPr>
                <w:rFonts w:ascii="Times New Roman" w:hAnsi="Times New Roman" w:cs="Times New Roman"/>
              </w:rPr>
              <w:t>Несяева</w:t>
            </w:r>
            <w:proofErr w:type="spellEnd"/>
            <w:r w:rsidRPr="00D14723">
              <w:rPr>
                <w:rFonts w:ascii="Times New Roman" w:hAnsi="Times New Roman" w:cs="Times New Roman"/>
              </w:rPr>
              <w:t xml:space="preserve"> </w:t>
            </w:r>
          </w:p>
          <w:p w:rsidR="00DD74F1" w:rsidRPr="00D14723" w:rsidRDefault="00DD74F1" w:rsidP="00DD74F1">
            <w:pPr>
              <w:pStyle w:val="a3"/>
              <w:rPr>
                <w:rFonts w:ascii="Times New Roman" w:hAnsi="Times New Roman" w:cs="Times New Roman"/>
              </w:rPr>
            </w:pPr>
            <w:r w:rsidRPr="00D14723">
              <w:rPr>
                <w:rFonts w:ascii="Times New Roman" w:hAnsi="Times New Roman" w:cs="Times New Roman"/>
              </w:rPr>
              <w:t>Директор ЧОУ ДПО «Курагинская АШ»</w:t>
            </w:r>
          </w:p>
          <w:p w:rsidR="00DD74F1" w:rsidRPr="00D14723" w:rsidRDefault="00DD74F1" w:rsidP="00DD74F1">
            <w:pPr>
              <w:pStyle w:val="a3"/>
              <w:rPr>
                <w:rFonts w:ascii="Times New Roman" w:hAnsi="Times New Roman" w:cs="Times New Roman"/>
              </w:rPr>
            </w:pPr>
            <w:r w:rsidRPr="00D14723">
              <w:rPr>
                <w:rFonts w:ascii="Times New Roman" w:hAnsi="Times New Roman" w:cs="Times New Roman"/>
              </w:rPr>
              <w:t xml:space="preserve">Приказ № </w:t>
            </w:r>
            <w:r w:rsidR="00CB21FB">
              <w:rPr>
                <w:rFonts w:ascii="Times New Roman" w:hAnsi="Times New Roman" w:cs="Times New Roman"/>
              </w:rPr>
              <w:t>1</w:t>
            </w:r>
            <w:r w:rsidRPr="00D14723">
              <w:rPr>
                <w:rFonts w:ascii="Times New Roman" w:hAnsi="Times New Roman" w:cs="Times New Roman"/>
              </w:rPr>
              <w:t xml:space="preserve"> от  «</w:t>
            </w:r>
            <w:r w:rsidR="00CB21FB">
              <w:rPr>
                <w:rFonts w:ascii="Times New Roman" w:hAnsi="Times New Roman" w:cs="Times New Roman"/>
              </w:rPr>
              <w:t>01</w:t>
            </w:r>
            <w:r w:rsidRPr="00D14723">
              <w:rPr>
                <w:rFonts w:ascii="Times New Roman" w:hAnsi="Times New Roman" w:cs="Times New Roman"/>
              </w:rPr>
              <w:t xml:space="preserve">» </w:t>
            </w:r>
            <w:r w:rsidR="00CB21FB">
              <w:rPr>
                <w:rFonts w:ascii="Times New Roman" w:hAnsi="Times New Roman" w:cs="Times New Roman"/>
              </w:rPr>
              <w:t>января</w:t>
            </w:r>
            <w:r w:rsidRPr="00D14723">
              <w:rPr>
                <w:rFonts w:ascii="Times New Roman" w:hAnsi="Times New Roman" w:cs="Times New Roman"/>
              </w:rPr>
              <w:t xml:space="preserve">  20</w:t>
            </w:r>
            <w:r w:rsidR="00CB21FB">
              <w:rPr>
                <w:rFonts w:ascii="Times New Roman" w:hAnsi="Times New Roman" w:cs="Times New Roman"/>
              </w:rPr>
              <w:t>20</w:t>
            </w:r>
            <w:r w:rsidRPr="00D14723">
              <w:rPr>
                <w:rFonts w:ascii="Times New Roman" w:hAnsi="Times New Roman" w:cs="Times New Roman"/>
              </w:rPr>
              <w:t>г</w:t>
            </w:r>
          </w:p>
          <w:p w:rsidR="00DD74F1" w:rsidRDefault="00DD74F1" w:rsidP="00DD74F1">
            <w:pPr>
              <w:pStyle w:val="a3"/>
              <w:rPr>
                <w:rFonts w:ascii="Times New Roman" w:hAnsi="Times New Roman" w:cs="Times New Roman"/>
                <w:b/>
              </w:rPr>
            </w:pPr>
          </w:p>
        </w:tc>
      </w:tr>
    </w:tbl>
    <w:p w:rsidR="00DD74F1" w:rsidRDefault="00DD74F1" w:rsidP="00DD74F1">
      <w:pPr>
        <w:pStyle w:val="a3"/>
        <w:rPr>
          <w:rFonts w:ascii="Times New Roman" w:hAnsi="Times New Roman" w:cs="Times New Roman"/>
          <w:b/>
        </w:rPr>
      </w:pPr>
    </w:p>
    <w:p w:rsidR="00DD74F1" w:rsidRDefault="00DD74F1" w:rsidP="00DD74F1">
      <w:pPr>
        <w:pStyle w:val="a3"/>
        <w:rPr>
          <w:rFonts w:ascii="Times New Roman" w:hAnsi="Times New Roman" w:cs="Times New Roman"/>
          <w:b/>
        </w:rPr>
      </w:pPr>
    </w:p>
    <w:p w:rsidR="001A55E5" w:rsidRDefault="001A55E5" w:rsidP="001A55E5">
      <w:pPr>
        <w:jc w:val="center"/>
        <w:rPr>
          <w:rFonts w:ascii="Times New Roman" w:hAnsi="Times New Roman" w:cs="Times New Roman"/>
          <w:b/>
        </w:rPr>
      </w:pPr>
    </w:p>
    <w:p w:rsidR="001A55E5" w:rsidRPr="001A55E5" w:rsidRDefault="001A55E5" w:rsidP="001A55E5">
      <w:pPr>
        <w:jc w:val="center"/>
        <w:rPr>
          <w:rFonts w:ascii="Times New Roman" w:hAnsi="Times New Roman" w:cs="Times New Roman"/>
          <w:b/>
        </w:rPr>
      </w:pPr>
    </w:p>
    <w:p w:rsidR="0050020C" w:rsidRDefault="001A55E5" w:rsidP="001A55E5">
      <w:pPr>
        <w:jc w:val="center"/>
        <w:rPr>
          <w:rFonts w:ascii="Times New Roman" w:hAnsi="Times New Roman" w:cs="Times New Roman"/>
          <w:b/>
        </w:rPr>
      </w:pPr>
      <w:r w:rsidRPr="001A55E5">
        <w:rPr>
          <w:rFonts w:ascii="Times New Roman" w:hAnsi="Times New Roman" w:cs="Times New Roman"/>
          <w:b/>
        </w:rPr>
        <w:t xml:space="preserve">ЧАСТНОЕ ОБРАЗОВАТЕЛЬНОЕ УЧРЕЖДЕНИЕ </w:t>
      </w:r>
    </w:p>
    <w:p w:rsidR="0050020C" w:rsidRDefault="001A55E5" w:rsidP="001A55E5">
      <w:pPr>
        <w:jc w:val="center"/>
        <w:rPr>
          <w:rFonts w:ascii="Times New Roman" w:hAnsi="Times New Roman" w:cs="Times New Roman"/>
          <w:b/>
        </w:rPr>
      </w:pPr>
      <w:r w:rsidRPr="001A55E5">
        <w:rPr>
          <w:rFonts w:ascii="Times New Roman" w:hAnsi="Times New Roman" w:cs="Times New Roman"/>
          <w:b/>
        </w:rPr>
        <w:t>ДОПОЛНИТЕЛЬНОГО ПРОФЕССИНАЛЬНОГО ОБРАЗОВАНИЯ</w:t>
      </w:r>
      <w:r>
        <w:rPr>
          <w:rFonts w:ascii="Times New Roman" w:hAnsi="Times New Roman" w:cs="Times New Roman"/>
          <w:b/>
        </w:rPr>
        <w:t xml:space="preserve"> </w:t>
      </w:r>
    </w:p>
    <w:p w:rsidR="001A55E5" w:rsidRPr="001A55E5" w:rsidRDefault="0050020C" w:rsidP="0050020C">
      <w:pPr>
        <w:rPr>
          <w:rFonts w:ascii="Times New Roman" w:hAnsi="Times New Roman" w:cs="Times New Roman"/>
          <w:b/>
        </w:rPr>
      </w:pPr>
      <w:r>
        <w:rPr>
          <w:rFonts w:ascii="Times New Roman" w:hAnsi="Times New Roman" w:cs="Times New Roman"/>
          <w:b/>
        </w:rPr>
        <w:t xml:space="preserve">                                      </w:t>
      </w:r>
      <w:r w:rsidR="001A55E5">
        <w:rPr>
          <w:rFonts w:ascii="Times New Roman" w:hAnsi="Times New Roman" w:cs="Times New Roman"/>
          <w:b/>
        </w:rPr>
        <w:t xml:space="preserve">       </w:t>
      </w:r>
      <w:r w:rsidR="001A55E5" w:rsidRPr="001A55E5">
        <w:rPr>
          <w:rFonts w:ascii="Times New Roman" w:hAnsi="Times New Roman" w:cs="Times New Roman"/>
          <w:b/>
        </w:rPr>
        <w:t xml:space="preserve"> «КУРАГИНСКАЯ АВТОШКОЛА»</w:t>
      </w:r>
    </w:p>
    <w:p w:rsidR="001A55E5" w:rsidRPr="001A55E5" w:rsidRDefault="001A55E5" w:rsidP="001A55E5">
      <w:pPr>
        <w:jc w:val="center"/>
        <w:rPr>
          <w:rFonts w:ascii="Times New Roman" w:hAnsi="Times New Roman" w:cs="Times New Roman"/>
          <w:b/>
        </w:rPr>
      </w:pPr>
    </w:p>
    <w:p w:rsidR="001A55E5" w:rsidRPr="001A55E5" w:rsidRDefault="001A55E5" w:rsidP="001A55E5">
      <w:pPr>
        <w:jc w:val="center"/>
        <w:rPr>
          <w:rFonts w:ascii="Times New Roman" w:hAnsi="Times New Roman" w:cs="Times New Roman"/>
          <w:b/>
        </w:rPr>
      </w:pPr>
    </w:p>
    <w:p w:rsidR="00C6619D" w:rsidRDefault="001A55E5" w:rsidP="001A55E5">
      <w:pPr>
        <w:jc w:val="center"/>
        <w:rPr>
          <w:rFonts w:ascii="Times New Roman" w:hAnsi="Times New Roman" w:cs="Times New Roman"/>
          <w:b/>
        </w:rPr>
      </w:pPr>
      <w:r w:rsidRPr="001A55E5">
        <w:rPr>
          <w:rFonts w:ascii="Times New Roman" w:hAnsi="Times New Roman" w:cs="Times New Roman"/>
          <w:b/>
        </w:rPr>
        <w:t xml:space="preserve">ПРОГРАММА ДОПОЛНИТЕЛЬНОГО ПРОФЕССИОНАЛЬНОГО ОБРАЗОВАНИЯ </w:t>
      </w:r>
      <w:r>
        <w:rPr>
          <w:rFonts w:ascii="Times New Roman" w:hAnsi="Times New Roman" w:cs="Times New Roman"/>
          <w:b/>
        </w:rPr>
        <w:t xml:space="preserve">  </w:t>
      </w:r>
    </w:p>
    <w:p w:rsidR="00C6619D" w:rsidRDefault="00496A3B" w:rsidP="001A55E5">
      <w:pPr>
        <w:jc w:val="center"/>
        <w:rPr>
          <w:rFonts w:ascii="Times New Roman" w:hAnsi="Times New Roman" w:cs="Times New Roman"/>
          <w:b/>
        </w:rPr>
      </w:pPr>
      <w:r>
        <w:rPr>
          <w:rFonts w:ascii="Times New Roman" w:hAnsi="Times New Roman" w:cs="Times New Roman"/>
          <w:b/>
        </w:rPr>
        <w:t>ПОВЫШЕНИЯ КВАЛИФИКАЦИИ</w:t>
      </w:r>
    </w:p>
    <w:p w:rsidR="001A55E5" w:rsidRPr="001A55E5" w:rsidRDefault="001A55E5" w:rsidP="001A55E5">
      <w:pPr>
        <w:jc w:val="center"/>
        <w:rPr>
          <w:rFonts w:ascii="Times New Roman" w:hAnsi="Times New Roman" w:cs="Times New Roman"/>
          <w:b/>
        </w:rPr>
      </w:pPr>
      <w:r>
        <w:rPr>
          <w:rFonts w:ascii="Times New Roman" w:hAnsi="Times New Roman" w:cs="Times New Roman"/>
          <w:b/>
        </w:rPr>
        <w:t xml:space="preserve">  </w:t>
      </w:r>
      <w:r w:rsidRPr="001A55E5">
        <w:rPr>
          <w:rFonts w:ascii="Times New Roman" w:hAnsi="Times New Roman" w:cs="Times New Roman"/>
          <w:b/>
        </w:rPr>
        <w:t>«ЕЖЕГОДНЫЕ ЗАНЯТИЯ С ВОДИТЕЛЯМИ АВТОТРАНСПОРТНЫХ ПРЕДПРИЯТИЙ»</w:t>
      </w:r>
    </w:p>
    <w:p w:rsidR="001A55E5" w:rsidRDefault="001A55E5" w:rsidP="001A55E5">
      <w:pPr>
        <w:jc w:val="center"/>
        <w:rPr>
          <w:rFonts w:ascii="Times New Roman" w:hAnsi="Times New Roman" w:cs="Times New Roman"/>
          <w:b/>
        </w:rPr>
      </w:pPr>
    </w:p>
    <w:p w:rsidR="001A55E5" w:rsidRDefault="001A55E5" w:rsidP="001A55E5">
      <w:pPr>
        <w:jc w:val="center"/>
        <w:rPr>
          <w:rFonts w:ascii="Times New Roman" w:hAnsi="Times New Roman" w:cs="Times New Roman"/>
          <w:b/>
        </w:rPr>
      </w:pPr>
    </w:p>
    <w:p w:rsidR="001A55E5" w:rsidRDefault="001A55E5" w:rsidP="001A55E5">
      <w:pPr>
        <w:jc w:val="center"/>
        <w:rPr>
          <w:rFonts w:ascii="Times New Roman" w:hAnsi="Times New Roman" w:cs="Times New Roman"/>
          <w:b/>
        </w:rPr>
      </w:pPr>
    </w:p>
    <w:p w:rsidR="001A55E5" w:rsidRPr="001A55E5" w:rsidRDefault="001A55E5" w:rsidP="001A55E5">
      <w:pPr>
        <w:jc w:val="center"/>
        <w:rPr>
          <w:rFonts w:ascii="Times New Roman" w:hAnsi="Times New Roman" w:cs="Times New Roman"/>
          <w:b/>
        </w:rPr>
      </w:pPr>
    </w:p>
    <w:p w:rsidR="001A55E5" w:rsidRPr="001A55E5" w:rsidRDefault="001A55E5" w:rsidP="001A55E5">
      <w:pPr>
        <w:jc w:val="center"/>
        <w:rPr>
          <w:rFonts w:ascii="Times New Roman" w:hAnsi="Times New Roman" w:cs="Times New Roman"/>
          <w:b/>
        </w:rPr>
      </w:pPr>
      <w:r w:rsidRPr="001A55E5">
        <w:rPr>
          <w:rFonts w:ascii="Times New Roman" w:hAnsi="Times New Roman" w:cs="Times New Roman"/>
          <w:b/>
        </w:rPr>
        <w:t>Форма обучения: очная</w:t>
      </w:r>
    </w:p>
    <w:p w:rsidR="001A55E5" w:rsidRDefault="001A55E5" w:rsidP="001A55E5">
      <w:pPr>
        <w:jc w:val="center"/>
        <w:rPr>
          <w:rFonts w:ascii="Times New Roman" w:hAnsi="Times New Roman" w:cs="Times New Roman"/>
          <w:b/>
        </w:rPr>
      </w:pPr>
    </w:p>
    <w:p w:rsidR="00636E75" w:rsidRDefault="00636E75" w:rsidP="001A55E5">
      <w:pPr>
        <w:jc w:val="center"/>
        <w:rPr>
          <w:rFonts w:ascii="Times New Roman" w:hAnsi="Times New Roman" w:cs="Times New Roman"/>
          <w:b/>
        </w:rPr>
      </w:pPr>
    </w:p>
    <w:p w:rsidR="00636E75" w:rsidRDefault="00636E75" w:rsidP="001A55E5">
      <w:pPr>
        <w:jc w:val="center"/>
        <w:rPr>
          <w:rFonts w:ascii="Times New Roman" w:hAnsi="Times New Roman" w:cs="Times New Roman"/>
          <w:b/>
        </w:rPr>
      </w:pPr>
    </w:p>
    <w:p w:rsidR="00636E75" w:rsidRDefault="00636E75" w:rsidP="001A55E5">
      <w:pPr>
        <w:jc w:val="center"/>
        <w:rPr>
          <w:rFonts w:ascii="Times New Roman" w:hAnsi="Times New Roman" w:cs="Times New Roman"/>
          <w:b/>
        </w:rPr>
      </w:pPr>
    </w:p>
    <w:p w:rsidR="00636E75" w:rsidRDefault="00636E75" w:rsidP="001A55E5">
      <w:pPr>
        <w:jc w:val="center"/>
        <w:rPr>
          <w:rFonts w:ascii="Times New Roman" w:hAnsi="Times New Roman" w:cs="Times New Roman"/>
          <w:b/>
        </w:rPr>
      </w:pPr>
    </w:p>
    <w:p w:rsidR="00636E75" w:rsidRDefault="00636E75" w:rsidP="001A55E5">
      <w:pPr>
        <w:jc w:val="center"/>
        <w:rPr>
          <w:rFonts w:ascii="Times New Roman" w:hAnsi="Times New Roman" w:cs="Times New Roman"/>
          <w:b/>
        </w:rPr>
      </w:pPr>
    </w:p>
    <w:p w:rsidR="00636E75" w:rsidRDefault="00636E75" w:rsidP="001A55E5">
      <w:pPr>
        <w:jc w:val="center"/>
        <w:rPr>
          <w:rFonts w:ascii="Times New Roman" w:hAnsi="Times New Roman" w:cs="Times New Roman"/>
          <w:b/>
        </w:rPr>
      </w:pPr>
    </w:p>
    <w:p w:rsidR="00636E75" w:rsidRPr="001A55E5" w:rsidRDefault="00636E75" w:rsidP="001A55E5">
      <w:pPr>
        <w:jc w:val="center"/>
        <w:rPr>
          <w:rFonts w:ascii="Times New Roman" w:hAnsi="Times New Roman" w:cs="Times New Roman"/>
          <w:b/>
        </w:rPr>
      </w:pPr>
    </w:p>
    <w:p w:rsidR="001A55E5" w:rsidRPr="001A55E5" w:rsidRDefault="001A55E5" w:rsidP="001A55E5">
      <w:pPr>
        <w:jc w:val="center"/>
        <w:rPr>
          <w:rFonts w:ascii="Times New Roman" w:hAnsi="Times New Roman" w:cs="Times New Roman"/>
          <w:b/>
        </w:rPr>
      </w:pPr>
    </w:p>
    <w:p w:rsidR="001A55E5" w:rsidRPr="001A55E5" w:rsidRDefault="001A55E5" w:rsidP="001A55E5">
      <w:pPr>
        <w:jc w:val="center"/>
        <w:rPr>
          <w:rFonts w:ascii="Times New Roman" w:hAnsi="Times New Roman" w:cs="Times New Roman"/>
          <w:b/>
        </w:rPr>
      </w:pPr>
      <w:proofErr w:type="spellStart"/>
      <w:r w:rsidRPr="001A55E5">
        <w:rPr>
          <w:rFonts w:ascii="Times New Roman" w:hAnsi="Times New Roman" w:cs="Times New Roman"/>
          <w:b/>
        </w:rPr>
        <w:t>пгт</w:t>
      </w:r>
      <w:proofErr w:type="spellEnd"/>
      <w:r w:rsidRPr="001A55E5">
        <w:rPr>
          <w:rFonts w:ascii="Times New Roman" w:hAnsi="Times New Roman" w:cs="Times New Roman"/>
          <w:b/>
        </w:rPr>
        <w:t>. Курагино</w:t>
      </w:r>
    </w:p>
    <w:p w:rsidR="00E55019" w:rsidRDefault="00E55019">
      <w:pPr>
        <w:rPr>
          <w:rFonts w:ascii="Times New Roman" w:hAnsi="Times New Roman" w:cs="Times New Roman"/>
          <w:sz w:val="24"/>
        </w:rPr>
      </w:pPr>
      <w:r>
        <w:lastRenderedPageBreak/>
        <w:tab/>
      </w:r>
      <w:r>
        <w:tab/>
      </w:r>
      <w:r>
        <w:tab/>
      </w:r>
      <w:r w:rsidR="00636E75">
        <w:t xml:space="preserve">                      </w:t>
      </w:r>
      <w:r w:rsidRPr="004A0E62">
        <w:rPr>
          <w:rFonts w:ascii="Times New Roman" w:hAnsi="Times New Roman" w:cs="Times New Roman"/>
          <w:sz w:val="24"/>
        </w:rPr>
        <w:t>СОДЕРЖАНИЕ:</w:t>
      </w:r>
    </w:p>
    <w:tbl>
      <w:tblPr>
        <w:tblStyle w:val="a5"/>
        <w:tblW w:w="0" w:type="auto"/>
        <w:tblLook w:val="04A0"/>
      </w:tblPr>
      <w:tblGrid>
        <w:gridCol w:w="8897"/>
        <w:gridCol w:w="674"/>
      </w:tblGrid>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Pr>
                <w:rFonts w:ascii="Times New Roman" w:hAnsi="Times New Roman" w:cs="Times New Roman"/>
                <w:sz w:val="24"/>
              </w:rPr>
              <w:t>Пояснительная записка</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3</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Pr>
                <w:rFonts w:ascii="Times New Roman" w:hAnsi="Times New Roman" w:cs="Times New Roman"/>
                <w:sz w:val="24"/>
              </w:rPr>
              <w:t>Учебный план</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4</w:t>
            </w:r>
          </w:p>
        </w:tc>
      </w:tr>
      <w:tr w:rsidR="00DD74F1" w:rsidTr="00636E75">
        <w:tc>
          <w:tcPr>
            <w:tcW w:w="8897" w:type="dxa"/>
          </w:tcPr>
          <w:p w:rsidR="00DD74F1" w:rsidRDefault="00DD74F1" w:rsidP="00636E75">
            <w:pPr>
              <w:pStyle w:val="a4"/>
              <w:numPr>
                <w:ilvl w:val="0"/>
                <w:numId w:val="7"/>
              </w:numPr>
              <w:rPr>
                <w:rFonts w:ascii="Times New Roman" w:hAnsi="Times New Roman" w:cs="Times New Roman"/>
                <w:sz w:val="24"/>
              </w:rPr>
            </w:pPr>
            <w:r>
              <w:rPr>
                <w:rFonts w:ascii="Times New Roman" w:hAnsi="Times New Roman" w:cs="Times New Roman"/>
                <w:sz w:val="24"/>
              </w:rPr>
              <w:t>Формы аттестации</w:t>
            </w:r>
          </w:p>
        </w:tc>
        <w:tc>
          <w:tcPr>
            <w:tcW w:w="674" w:type="dxa"/>
          </w:tcPr>
          <w:p w:rsidR="00DD74F1" w:rsidRDefault="00411369">
            <w:pPr>
              <w:rPr>
                <w:rFonts w:ascii="Times New Roman" w:hAnsi="Times New Roman" w:cs="Times New Roman"/>
                <w:sz w:val="24"/>
              </w:rPr>
            </w:pPr>
            <w:r>
              <w:rPr>
                <w:rFonts w:ascii="Times New Roman" w:hAnsi="Times New Roman" w:cs="Times New Roman"/>
                <w:sz w:val="24"/>
              </w:rPr>
              <w:t>4</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sidRPr="004A0E62">
              <w:rPr>
                <w:rFonts w:ascii="Times New Roman" w:hAnsi="Times New Roman" w:cs="Times New Roman"/>
                <w:sz w:val="24"/>
              </w:rPr>
              <w:t>Календарный учебный график</w:t>
            </w:r>
          </w:p>
        </w:tc>
        <w:tc>
          <w:tcPr>
            <w:tcW w:w="674" w:type="dxa"/>
          </w:tcPr>
          <w:p w:rsidR="00636E75" w:rsidRDefault="00D14723">
            <w:pPr>
              <w:rPr>
                <w:rFonts w:ascii="Times New Roman" w:hAnsi="Times New Roman" w:cs="Times New Roman"/>
                <w:sz w:val="24"/>
              </w:rPr>
            </w:pPr>
            <w:r>
              <w:rPr>
                <w:rFonts w:ascii="Times New Roman" w:hAnsi="Times New Roman" w:cs="Times New Roman"/>
                <w:sz w:val="24"/>
              </w:rPr>
              <w:t>4</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sidRPr="004A0E62">
              <w:rPr>
                <w:rFonts w:ascii="Times New Roman" w:hAnsi="Times New Roman" w:cs="Times New Roman"/>
                <w:sz w:val="24"/>
              </w:rPr>
              <w:t>Расписание занятий</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5</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sidRPr="004A0E62">
              <w:rPr>
                <w:rFonts w:ascii="Times New Roman" w:hAnsi="Times New Roman" w:cs="Times New Roman"/>
                <w:sz w:val="24"/>
              </w:rPr>
              <w:t>Рабочие программы учебных предметов</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5</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sidRPr="004A0E62">
              <w:rPr>
                <w:rFonts w:ascii="Times New Roman" w:hAnsi="Times New Roman" w:cs="Times New Roman"/>
                <w:sz w:val="24"/>
              </w:rPr>
              <w:t>Планируемые результаты освоения программы</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10</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r w:rsidRPr="004A0E62">
              <w:rPr>
                <w:rFonts w:ascii="Times New Roman" w:hAnsi="Times New Roman" w:cs="Times New Roman"/>
                <w:sz w:val="24"/>
              </w:rPr>
              <w:t>Система оценки результатов освоения программы</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10</w:t>
            </w:r>
          </w:p>
        </w:tc>
      </w:tr>
      <w:tr w:rsidR="00636E75" w:rsidTr="00636E75">
        <w:tc>
          <w:tcPr>
            <w:tcW w:w="8897" w:type="dxa"/>
          </w:tcPr>
          <w:p w:rsidR="00636E75" w:rsidRPr="00636E75" w:rsidRDefault="00636E75" w:rsidP="00636E75">
            <w:pPr>
              <w:pStyle w:val="a4"/>
              <w:numPr>
                <w:ilvl w:val="0"/>
                <w:numId w:val="7"/>
              </w:numPr>
              <w:rPr>
                <w:rFonts w:ascii="Times New Roman" w:hAnsi="Times New Roman" w:cs="Times New Roman"/>
                <w:sz w:val="24"/>
              </w:rPr>
            </w:pPr>
            <w:proofErr w:type="spellStart"/>
            <w:r w:rsidRPr="004A0E62">
              <w:rPr>
                <w:rFonts w:ascii="Times New Roman" w:hAnsi="Times New Roman" w:cs="Times New Roman"/>
                <w:sz w:val="24"/>
              </w:rPr>
              <w:t>Учебно</w:t>
            </w:r>
            <w:proofErr w:type="spellEnd"/>
            <w:r w:rsidRPr="004A0E62">
              <w:rPr>
                <w:rFonts w:ascii="Times New Roman" w:hAnsi="Times New Roman" w:cs="Times New Roman"/>
                <w:sz w:val="24"/>
              </w:rPr>
              <w:t xml:space="preserve"> – методические материалы, </w:t>
            </w:r>
            <w:r w:rsidRPr="00636E75">
              <w:rPr>
                <w:rFonts w:ascii="Times New Roman" w:hAnsi="Times New Roman" w:cs="Times New Roman"/>
              </w:rPr>
              <w:t xml:space="preserve">обеспечивающие </w:t>
            </w:r>
            <w:r w:rsidRPr="004A0E62">
              <w:rPr>
                <w:rFonts w:ascii="Times New Roman" w:hAnsi="Times New Roman" w:cs="Times New Roman"/>
                <w:sz w:val="24"/>
              </w:rPr>
              <w:t>реализацию программы</w:t>
            </w:r>
          </w:p>
        </w:tc>
        <w:tc>
          <w:tcPr>
            <w:tcW w:w="674" w:type="dxa"/>
          </w:tcPr>
          <w:p w:rsidR="00636E75" w:rsidRDefault="009F3DAD">
            <w:pPr>
              <w:rPr>
                <w:rFonts w:ascii="Times New Roman" w:hAnsi="Times New Roman" w:cs="Times New Roman"/>
                <w:sz w:val="24"/>
              </w:rPr>
            </w:pPr>
            <w:r>
              <w:rPr>
                <w:rFonts w:ascii="Times New Roman" w:hAnsi="Times New Roman" w:cs="Times New Roman"/>
                <w:sz w:val="24"/>
              </w:rPr>
              <w:t>11</w:t>
            </w:r>
            <w:bookmarkStart w:id="0" w:name="_GoBack"/>
            <w:bookmarkEnd w:id="0"/>
          </w:p>
        </w:tc>
      </w:tr>
      <w:tr w:rsidR="00636E75" w:rsidTr="00636E75">
        <w:tc>
          <w:tcPr>
            <w:tcW w:w="8897" w:type="dxa"/>
          </w:tcPr>
          <w:p w:rsidR="00636E75" w:rsidRPr="004A0E62" w:rsidRDefault="00636E75" w:rsidP="00636E75">
            <w:pPr>
              <w:pStyle w:val="a4"/>
              <w:numPr>
                <w:ilvl w:val="0"/>
                <w:numId w:val="7"/>
              </w:numPr>
              <w:rPr>
                <w:rFonts w:ascii="Times New Roman" w:hAnsi="Times New Roman" w:cs="Times New Roman"/>
                <w:sz w:val="24"/>
              </w:rPr>
            </w:pPr>
            <w:r w:rsidRPr="004A0E62">
              <w:rPr>
                <w:rFonts w:ascii="Times New Roman" w:hAnsi="Times New Roman" w:cs="Times New Roman"/>
                <w:sz w:val="24"/>
              </w:rPr>
              <w:t>Условия реализации программы</w:t>
            </w:r>
          </w:p>
        </w:tc>
        <w:tc>
          <w:tcPr>
            <w:tcW w:w="674" w:type="dxa"/>
          </w:tcPr>
          <w:p w:rsidR="00636E75" w:rsidRDefault="00636E75">
            <w:pPr>
              <w:rPr>
                <w:rFonts w:ascii="Times New Roman" w:hAnsi="Times New Roman" w:cs="Times New Roman"/>
                <w:sz w:val="24"/>
              </w:rPr>
            </w:pPr>
            <w:r>
              <w:rPr>
                <w:rFonts w:ascii="Times New Roman" w:hAnsi="Times New Roman" w:cs="Times New Roman"/>
                <w:sz w:val="24"/>
              </w:rPr>
              <w:t>11</w:t>
            </w:r>
          </w:p>
        </w:tc>
      </w:tr>
      <w:tr w:rsidR="00D14723" w:rsidTr="00636E75">
        <w:tc>
          <w:tcPr>
            <w:tcW w:w="8897" w:type="dxa"/>
          </w:tcPr>
          <w:p w:rsidR="00D14723" w:rsidRPr="004A0E62" w:rsidRDefault="00075937" w:rsidP="00636E75">
            <w:pPr>
              <w:pStyle w:val="a4"/>
              <w:numPr>
                <w:ilvl w:val="0"/>
                <w:numId w:val="7"/>
              </w:numPr>
              <w:rPr>
                <w:rFonts w:ascii="Times New Roman" w:hAnsi="Times New Roman" w:cs="Times New Roman"/>
                <w:sz w:val="24"/>
              </w:rPr>
            </w:pPr>
            <w:r>
              <w:rPr>
                <w:rFonts w:ascii="Times New Roman" w:hAnsi="Times New Roman" w:cs="Times New Roman"/>
                <w:sz w:val="24"/>
              </w:rPr>
              <w:t>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674" w:type="dxa"/>
          </w:tcPr>
          <w:p w:rsidR="00D14723" w:rsidRDefault="00013DB4">
            <w:pPr>
              <w:rPr>
                <w:rFonts w:ascii="Times New Roman" w:hAnsi="Times New Roman" w:cs="Times New Roman"/>
                <w:sz w:val="24"/>
              </w:rPr>
            </w:pPr>
            <w:r>
              <w:rPr>
                <w:rFonts w:ascii="Times New Roman" w:hAnsi="Times New Roman" w:cs="Times New Roman"/>
                <w:sz w:val="24"/>
              </w:rPr>
              <w:t>11</w:t>
            </w:r>
          </w:p>
        </w:tc>
      </w:tr>
    </w:tbl>
    <w:p w:rsidR="00E55019" w:rsidRDefault="00E55019"/>
    <w:p w:rsidR="00D719AF" w:rsidRPr="007C0490" w:rsidRDefault="00D719AF" w:rsidP="00636E75">
      <w:pPr>
        <w:pStyle w:val="a4"/>
        <w:numPr>
          <w:ilvl w:val="0"/>
          <w:numId w:val="8"/>
        </w:numPr>
        <w:jc w:val="center"/>
        <w:rPr>
          <w:rFonts w:ascii="Times New Roman" w:hAnsi="Times New Roman" w:cs="Times New Roman"/>
          <w:sz w:val="24"/>
          <w:szCs w:val="24"/>
        </w:rPr>
      </w:pPr>
      <w:r w:rsidRPr="007C0490">
        <w:rPr>
          <w:rFonts w:ascii="Times New Roman" w:hAnsi="Times New Roman" w:cs="Times New Roman"/>
          <w:sz w:val="24"/>
          <w:szCs w:val="24"/>
        </w:rPr>
        <w:t>ПОЯСНИТЕЛЬНАЯ  ЗАПИСКА</w:t>
      </w:r>
    </w:p>
    <w:p w:rsidR="00D719AF" w:rsidRPr="007C0490" w:rsidRDefault="00D719AF" w:rsidP="007C0490">
      <w:pPr>
        <w:ind w:left="360" w:firstLine="348"/>
        <w:jc w:val="both"/>
        <w:rPr>
          <w:rFonts w:ascii="Times New Roman" w:hAnsi="Times New Roman" w:cs="Times New Roman"/>
          <w:sz w:val="24"/>
          <w:szCs w:val="24"/>
        </w:rPr>
      </w:pPr>
      <w:r w:rsidRPr="007C0490">
        <w:rPr>
          <w:rFonts w:ascii="Times New Roman" w:hAnsi="Times New Roman" w:cs="Times New Roman"/>
          <w:sz w:val="24"/>
          <w:szCs w:val="24"/>
        </w:rPr>
        <w:t xml:space="preserve">В соответствии с требованиями  приказа Минтранса РФ от 09.03.1995 № 27, утвердившего Положение об обеспечении безопасности дорожного движения  в предприятиях, учреждениях, организациях, осуществляющих перевозки пассажиров и грузов, повышение профессионального мастерства водителей осуществляется путем организации  занятий по соответствующему учебному плану и программе с периодичностью не реже одного раза в год. Данная программа разработана в соответствии с действующим учебным планом  и программой ежегодных обязательных двадцати часовых занятий с водителями автотранспортных предприятий, введённых в действие распоряжением </w:t>
      </w:r>
      <w:proofErr w:type="spellStart"/>
      <w:r w:rsidRPr="007C0490">
        <w:rPr>
          <w:rFonts w:ascii="Times New Roman" w:hAnsi="Times New Roman" w:cs="Times New Roman"/>
          <w:sz w:val="24"/>
          <w:szCs w:val="24"/>
        </w:rPr>
        <w:t>Минавтотранса</w:t>
      </w:r>
      <w:proofErr w:type="spellEnd"/>
      <w:r w:rsidRPr="007C0490">
        <w:rPr>
          <w:rFonts w:ascii="Times New Roman" w:hAnsi="Times New Roman" w:cs="Times New Roman"/>
          <w:sz w:val="24"/>
          <w:szCs w:val="24"/>
        </w:rPr>
        <w:t xml:space="preserve">  РСФСР от 31.03.1987, № АП – 14/118.</w:t>
      </w:r>
    </w:p>
    <w:p w:rsidR="00D719AF" w:rsidRPr="007C0490" w:rsidRDefault="00D719AF" w:rsidP="007C0490">
      <w:pPr>
        <w:ind w:left="360" w:firstLine="348"/>
        <w:jc w:val="both"/>
        <w:rPr>
          <w:rFonts w:ascii="Times New Roman" w:hAnsi="Times New Roman" w:cs="Times New Roman"/>
          <w:sz w:val="24"/>
          <w:szCs w:val="24"/>
        </w:rPr>
      </w:pPr>
      <w:r w:rsidRPr="007C0490">
        <w:rPr>
          <w:rFonts w:ascii="Times New Roman" w:hAnsi="Times New Roman" w:cs="Times New Roman"/>
          <w:sz w:val="24"/>
          <w:szCs w:val="24"/>
        </w:rPr>
        <w:t>В результате реализации этапов реформирования транспортного комплекса страны, подверглись значительными  изменениями и  дополнениями нормативные правовые документы, регламентирующие обеспечение безопасности дорожного движения, совершенствовалась нормативная техническая база и вместе с нею – требования к конструктивным особенностям транспортных средств, влияющим на безопасность движения.</w:t>
      </w:r>
    </w:p>
    <w:p w:rsidR="00D719AF" w:rsidRPr="007C0490" w:rsidRDefault="00B175CB" w:rsidP="007C0490">
      <w:pPr>
        <w:ind w:left="360" w:firstLine="348"/>
        <w:jc w:val="both"/>
        <w:rPr>
          <w:rFonts w:ascii="Times New Roman" w:hAnsi="Times New Roman" w:cs="Times New Roman"/>
          <w:sz w:val="24"/>
          <w:szCs w:val="24"/>
        </w:rPr>
      </w:pPr>
      <w:r w:rsidRPr="007C0490">
        <w:rPr>
          <w:rFonts w:ascii="Times New Roman" w:hAnsi="Times New Roman" w:cs="Times New Roman"/>
          <w:sz w:val="24"/>
          <w:szCs w:val="24"/>
        </w:rPr>
        <w:t xml:space="preserve">Качественно изменился и значительно увеличился парк эксплуатируемых автотранспортных средств. Все более заметное влияние на состояние транспортного сектора большинства городов и населенных пунктов оказывает процесс  активной автомобилизации населения. Кроме того, становление и развитие конкурентной среды на рынке транспортных услуг  потребовало пересмотра традиционных способов и позиций деятельности автотранспортных организаций в новых экономических условиях. </w:t>
      </w:r>
    </w:p>
    <w:p w:rsidR="00B175CB" w:rsidRDefault="00B175CB" w:rsidP="007C0490">
      <w:pPr>
        <w:ind w:left="360" w:firstLine="348"/>
        <w:jc w:val="both"/>
        <w:rPr>
          <w:rFonts w:ascii="Times New Roman" w:hAnsi="Times New Roman" w:cs="Times New Roman"/>
          <w:sz w:val="24"/>
          <w:szCs w:val="24"/>
        </w:rPr>
      </w:pPr>
      <w:r w:rsidRPr="007C0490">
        <w:rPr>
          <w:rFonts w:ascii="Times New Roman" w:hAnsi="Times New Roman" w:cs="Times New Roman"/>
          <w:sz w:val="24"/>
          <w:szCs w:val="24"/>
        </w:rPr>
        <w:t>Столь значительные преобразования не могли обойти стороной условия трудовой деятельности водителей транспортных средств и, следовательно, сформировали реальную потребность в дополнении и содержательном обновлении комплекса мероприятий, связанного с повышением  профессионального мастерства  водителя.</w:t>
      </w:r>
    </w:p>
    <w:p w:rsidR="00B175CB" w:rsidRDefault="00B175CB" w:rsidP="007C0490">
      <w:pPr>
        <w:ind w:left="360" w:firstLine="348"/>
        <w:jc w:val="both"/>
        <w:rPr>
          <w:rFonts w:ascii="Times New Roman" w:hAnsi="Times New Roman" w:cs="Times New Roman"/>
          <w:sz w:val="24"/>
          <w:szCs w:val="24"/>
        </w:rPr>
      </w:pPr>
      <w:r w:rsidRPr="007C0490">
        <w:rPr>
          <w:rFonts w:ascii="Times New Roman" w:hAnsi="Times New Roman" w:cs="Times New Roman"/>
          <w:sz w:val="24"/>
          <w:szCs w:val="24"/>
        </w:rPr>
        <w:t xml:space="preserve">Учебный план и программа ежегодных занятий с водителями автотранспортных организаций разработаны в соответствии с требованиями Федерального Закона «О безопасности дорожного движения» и Федерального Закона «Об образовании». </w:t>
      </w:r>
    </w:p>
    <w:p w:rsidR="006F536A" w:rsidRPr="007C0490" w:rsidRDefault="006F536A" w:rsidP="00636E75">
      <w:pPr>
        <w:pStyle w:val="a4"/>
        <w:numPr>
          <w:ilvl w:val="0"/>
          <w:numId w:val="8"/>
        </w:numPr>
        <w:jc w:val="center"/>
        <w:rPr>
          <w:rFonts w:ascii="Times New Roman" w:hAnsi="Times New Roman" w:cs="Times New Roman"/>
          <w:sz w:val="24"/>
          <w:szCs w:val="24"/>
        </w:rPr>
      </w:pPr>
      <w:r w:rsidRPr="007C0490">
        <w:rPr>
          <w:rFonts w:ascii="Times New Roman" w:hAnsi="Times New Roman" w:cs="Times New Roman"/>
          <w:sz w:val="24"/>
          <w:szCs w:val="24"/>
        </w:rPr>
        <w:lastRenderedPageBreak/>
        <w:t>УЧЕБНЫЙ  ПЛАН</w:t>
      </w:r>
    </w:p>
    <w:tbl>
      <w:tblPr>
        <w:tblStyle w:val="a5"/>
        <w:tblW w:w="0" w:type="auto"/>
        <w:tblInd w:w="720" w:type="dxa"/>
        <w:tblLook w:val="04A0"/>
      </w:tblPr>
      <w:tblGrid>
        <w:gridCol w:w="5873"/>
        <w:gridCol w:w="983"/>
        <w:gridCol w:w="887"/>
        <w:gridCol w:w="1108"/>
      </w:tblGrid>
      <w:tr w:rsidR="006F536A" w:rsidTr="00636E75">
        <w:tc>
          <w:tcPr>
            <w:tcW w:w="5873" w:type="dxa"/>
            <w:vMerge w:val="restart"/>
          </w:tcPr>
          <w:p w:rsidR="006F536A" w:rsidRPr="007C0490" w:rsidRDefault="006F536A" w:rsidP="006F536A">
            <w:pPr>
              <w:pStyle w:val="a4"/>
              <w:ind w:left="0"/>
              <w:rPr>
                <w:rFonts w:ascii="Times New Roman" w:hAnsi="Times New Roman" w:cs="Times New Roman"/>
              </w:rPr>
            </w:pPr>
            <w:r w:rsidRPr="007C0490">
              <w:rPr>
                <w:rFonts w:ascii="Times New Roman" w:hAnsi="Times New Roman" w:cs="Times New Roman"/>
              </w:rPr>
              <w:t>Учебные предметы</w:t>
            </w:r>
          </w:p>
        </w:tc>
        <w:tc>
          <w:tcPr>
            <w:tcW w:w="2978" w:type="dxa"/>
            <w:gridSpan w:val="3"/>
          </w:tcPr>
          <w:p w:rsidR="006F536A" w:rsidRPr="007C0490" w:rsidRDefault="006F536A" w:rsidP="006F536A">
            <w:pPr>
              <w:pStyle w:val="a4"/>
              <w:ind w:left="0"/>
              <w:rPr>
                <w:rFonts w:ascii="Times New Roman" w:hAnsi="Times New Roman" w:cs="Times New Roman"/>
              </w:rPr>
            </w:pPr>
            <w:r w:rsidRPr="007C0490">
              <w:rPr>
                <w:rFonts w:ascii="Times New Roman" w:hAnsi="Times New Roman" w:cs="Times New Roman"/>
              </w:rPr>
              <w:t>Количество часов</w:t>
            </w:r>
          </w:p>
        </w:tc>
      </w:tr>
      <w:tr w:rsidR="006F536A" w:rsidTr="00636E75">
        <w:tc>
          <w:tcPr>
            <w:tcW w:w="5873" w:type="dxa"/>
            <w:vMerge/>
          </w:tcPr>
          <w:p w:rsidR="006F536A" w:rsidRPr="007C0490" w:rsidRDefault="006F536A" w:rsidP="006F536A">
            <w:pPr>
              <w:pStyle w:val="a4"/>
              <w:ind w:left="0"/>
              <w:rPr>
                <w:rFonts w:ascii="Times New Roman" w:hAnsi="Times New Roman" w:cs="Times New Roman"/>
              </w:rPr>
            </w:pPr>
          </w:p>
        </w:tc>
        <w:tc>
          <w:tcPr>
            <w:tcW w:w="983" w:type="dxa"/>
          </w:tcPr>
          <w:p w:rsidR="006F536A" w:rsidRPr="007C0490" w:rsidRDefault="006F536A" w:rsidP="006F536A">
            <w:pPr>
              <w:pStyle w:val="a4"/>
              <w:ind w:left="0"/>
              <w:rPr>
                <w:rFonts w:ascii="Times New Roman" w:hAnsi="Times New Roman" w:cs="Times New Roman"/>
              </w:rPr>
            </w:pPr>
            <w:r w:rsidRPr="007C0490">
              <w:rPr>
                <w:rFonts w:ascii="Times New Roman" w:hAnsi="Times New Roman" w:cs="Times New Roman"/>
              </w:rPr>
              <w:t>Всего</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Теория</w:t>
            </w: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Практика</w:t>
            </w: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Дорожно – транспортная аварийность</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3</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3</w:t>
            </w: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w:t>
            </w: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Типичные дорожно – транспортные ситуации повышенной опасности. Разбор и анализ примеров ДТП.</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6</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6</w:t>
            </w: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w:t>
            </w: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Нормативно – правовое регулирование дорожного движения</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4</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3</w:t>
            </w: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1</w:t>
            </w: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Оказание первой медицинской помощи пострадавшим в ДТП</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4</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3</w:t>
            </w: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1</w:t>
            </w: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Изучение условий перевозок пассажиров и грузов на опасных участках маршрутов движения.</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3</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2</w:t>
            </w:r>
          </w:p>
        </w:tc>
        <w:tc>
          <w:tcPr>
            <w:tcW w:w="1108" w:type="dxa"/>
          </w:tcPr>
          <w:p w:rsidR="006F536A" w:rsidRPr="007C0490" w:rsidRDefault="006F536A" w:rsidP="006F536A">
            <w:pPr>
              <w:pStyle w:val="a4"/>
              <w:ind w:left="0"/>
              <w:rPr>
                <w:rFonts w:ascii="Times New Roman" w:hAnsi="Times New Roman" w:cs="Times New Roman"/>
              </w:rPr>
            </w:pP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Итоговое занятие (зачет)</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1</w:t>
            </w:r>
          </w:p>
        </w:tc>
        <w:tc>
          <w:tcPr>
            <w:tcW w:w="887" w:type="dxa"/>
          </w:tcPr>
          <w:p w:rsidR="006F536A" w:rsidRPr="007C0490" w:rsidRDefault="006F536A" w:rsidP="006F536A">
            <w:pPr>
              <w:pStyle w:val="a4"/>
              <w:ind w:left="0"/>
              <w:rPr>
                <w:rFonts w:ascii="Times New Roman" w:hAnsi="Times New Roman" w:cs="Times New Roman"/>
              </w:rPr>
            </w:pP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1</w:t>
            </w:r>
          </w:p>
        </w:tc>
      </w:tr>
      <w:tr w:rsidR="009939EC" w:rsidTr="00636E75">
        <w:tc>
          <w:tcPr>
            <w:tcW w:w="587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Итого</w:t>
            </w:r>
          </w:p>
        </w:tc>
        <w:tc>
          <w:tcPr>
            <w:tcW w:w="983"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20</w:t>
            </w:r>
          </w:p>
        </w:tc>
        <w:tc>
          <w:tcPr>
            <w:tcW w:w="887"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17</w:t>
            </w:r>
          </w:p>
        </w:tc>
        <w:tc>
          <w:tcPr>
            <w:tcW w:w="1108" w:type="dxa"/>
          </w:tcPr>
          <w:p w:rsidR="006F536A" w:rsidRPr="007C0490" w:rsidRDefault="009939EC" w:rsidP="006F536A">
            <w:pPr>
              <w:pStyle w:val="a4"/>
              <w:ind w:left="0"/>
              <w:rPr>
                <w:rFonts w:ascii="Times New Roman" w:hAnsi="Times New Roman" w:cs="Times New Roman"/>
              </w:rPr>
            </w:pPr>
            <w:r w:rsidRPr="007C0490">
              <w:rPr>
                <w:rFonts w:ascii="Times New Roman" w:hAnsi="Times New Roman" w:cs="Times New Roman"/>
              </w:rPr>
              <w:t>3</w:t>
            </w:r>
          </w:p>
        </w:tc>
      </w:tr>
    </w:tbl>
    <w:p w:rsidR="00B175CB" w:rsidRDefault="00B175CB" w:rsidP="006F536A">
      <w:pPr>
        <w:pStyle w:val="a4"/>
      </w:pPr>
      <w:r>
        <w:t xml:space="preserve"> </w:t>
      </w:r>
    </w:p>
    <w:p w:rsidR="00825012" w:rsidRPr="00175B30" w:rsidRDefault="00D14723" w:rsidP="00175B30">
      <w:pPr>
        <w:pStyle w:val="a3"/>
        <w:numPr>
          <w:ilvl w:val="1"/>
          <w:numId w:val="8"/>
        </w:numPr>
        <w:jc w:val="both"/>
        <w:rPr>
          <w:rFonts w:ascii="Times New Roman" w:hAnsi="Times New Roman" w:cs="Times New Roman"/>
          <w:sz w:val="24"/>
          <w:szCs w:val="24"/>
        </w:rPr>
      </w:pPr>
      <w:r>
        <w:rPr>
          <w:rFonts w:ascii="Times New Roman" w:hAnsi="Times New Roman" w:cs="Times New Roman"/>
          <w:sz w:val="24"/>
          <w:szCs w:val="24"/>
        </w:rPr>
        <w:t>ФОРМ</w:t>
      </w:r>
      <w:r w:rsidR="00CB21FB">
        <w:rPr>
          <w:rFonts w:ascii="Times New Roman" w:hAnsi="Times New Roman" w:cs="Times New Roman"/>
          <w:sz w:val="24"/>
          <w:szCs w:val="24"/>
        </w:rPr>
        <w:t>А</w:t>
      </w:r>
      <w:r>
        <w:rPr>
          <w:rFonts w:ascii="Times New Roman" w:hAnsi="Times New Roman" w:cs="Times New Roman"/>
          <w:sz w:val="24"/>
          <w:szCs w:val="24"/>
        </w:rPr>
        <w:t xml:space="preserve"> АТТЕСТАЦИИ.</w:t>
      </w:r>
    </w:p>
    <w:p w:rsidR="00175B30" w:rsidRDefault="00825012" w:rsidP="00175B30">
      <w:pPr>
        <w:pStyle w:val="a3"/>
        <w:ind w:firstLine="708"/>
        <w:jc w:val="both"/>
        <w:rPr>
          <w:rFonts w:ascii="Times New Roman" w:hAnsi="Times New Roman" w:cs="Times New Roman"/>
          <w:sz w:val="24"/>
          <w:szCs w:val="24"/>
        </w:rPr>
      </w:pPr>
      <w:r w:rsidRPr="00175B30">
        <w:rPr>
          <w:rFonts w:ascii="Times New Roman" w:hAnsi="Times New Roman" w:cs="Times New Roman"/>
          <w:sz w:val="24"/>
          <w:szCs w:val="24"/>
        </w:rPr>
        <w:t>Форм</w:t>
      </w:r>
      <w:r w:rsidR="00CB21FB">
        <w:rPr>
          <w:rFonts w:ascii="Times New Roman" w:hAnsi="Times New Roman" w:cs="Times New Roman"/>
          <w:sz w:val="24"/>
          <w:szCs w:val="24"/>
        </w:rPr>
        <w:t>а</w:t>
      </w:r>
      <w:r w:rsidRPr="00175B30">
        <w:rPr>
          <w:rFonts w:ascii="Times New Roman" w:hAnsi="Times New Roman" w:cs="Times New Roman"/>
          <w:sz w:val="24"/>
          <w:szCs w:val="24"/>
        </w:rPr>
        <w:t xml:space="preserve"> аттестации по настоящей программе включа</w:t>
      </w:r>
      <w:r w:rsidR="00C756A7">
        <w:rPr>
          <w:rFonts w:ascii="Times New Roman" w:hAnsi="Times New Roman" w:cs="Times New Roman"/>
          <w:sz w:val="24"/>
          <w:szCs w:val="24"/>
        </w:rPr>
        <w:t>е</w:t>
      </w:r>
      <w:r w:rsidRPr="00175B30">
        <w:rPr>
          <w:rFonts w:ascii="Times New Roman" w:hAnsi="Times New Roman" w:cs="Times New Roman"/>
          <w:sz w:val="24"/>
          <w:szCs w:val="24"/>
        </w:rPr>
        <w:t>т в себя итоговую аттестацию.</w:t>
      </w:r>
      <w:r w:rsidR="00430080" w:rsidRPr="00175B30">
        <w:rPr>
          <w:rFonts w:ascii="Times New Roman" w:hAnsi="Times New Roman" w:cs="Times New Roman"/>
          <w:sz w:val="24"/>
          <w:szCs w:val="24"/>
        </w:rPr>
        <w:t xml:space="preserve"> </w:t>
      </w:r>
    </w:p>
    <w:p w:rsidR="00175B30" w:rsidRPr="00175B30" w:rsidRDefault="00175B30" w:rsidP="00175B30">
      <w:pPr>
        <w:pStyle w:val="a3"/>
        <w:ind w:firstLine="708"/>
        <w:jc w:val="both"/>
        <w:rPr>
          <w:rFonts w:ascii="Times New Roman" w:eastAsia="Times New Roman" w:hAnsi="Times New Roman" w:cs="Times New Roman"/>
          <w:bCs/>
          <w:color w:val="000000"/>
          <w:sz w:val="24"/>
          <w:szCs w:val="24"/>
          <w:lang w:eastAsia="ru-RU"/>
        </w:rPr>
      </w:pPr>
      <w:r w:rsidRPr="00175B30">
        <w:rPr>
          <w:rFonts w:ascii="Times New Roman" w:eastAsia="Times New Roman" w:hAnsi="Times New Roman" w:cs="Times New Roman"/>
          <w:bCs/>
          <w:color w:val="000000"/>
          <w:sz w:val="24"/>
          <w:szCs w:val="24"/>
          <w:lang w:eastAsia="ru-RU"/>
        </w:rPr>
        <w:t>Итоговая аттестация включает в себя практическую работу и проверку теоретических знаний. Результаты итогового экзамена оформляются протоколом. По результатам итогового экзамена выдается документ о прохождении повышения квалификация по настоящей программе</w:t>
      </w:r>
      <w:r w:rsidR="00C756A7">
        <w:rPr>
          <w:rFonts w:ascii="Times New Roman" w:eastAsia="Times New Roman" w:hAnsi="Times New Roman" w:cs="Times New Roman"/>
          <w:bCs/>
          <w:color w:val="000000"/>
          <w:sz w:val="24"/>
          <w:szCs w:val="24"/>
          <w:lang w:eastAsia="ru-RU"/>
        </w:rPr>
        <w:t xml:space="preserve"> (Удостоверение о повышении квалификации)</w:t>
      </w:r>
      <w:r w:rsidRPr="00175B30">
        <w:rPr>
          <w:rFonts w:ascii="Times New Roman" w:eastAsia="Times New Roman" w:hAnsi="Times New Roman" w:cs="Times New Roman"/>
          <w:bCs/>
          <w:color w:val="000000"/>
          <w:sz w:val="24"/>
          <w:szCs w:val="24"/>
          <w:lang w:eastAsia="ru-RU"/>
        </w:rPr>
        <w:t>.</w:t>
      </w:r>
    </w:p>
    <w:p w:rsidR="00175B30" w:rsidRPr="00175B30" w:rsidRDefault="00175B30" w:rsidP="00175B30">
      <w:pPr>
        <w:pStyle w:val="a3"/>
        <w:ind w:firstLine="708"/>
        <w:jc w:val="both"/>
        <w:rPr>
          <w:rFonts w:ascii="Times New Roman" w:eastAsia="Times New Roman" w:hAnsi="Times New Roman" w:cs="Times New Roman"/>
          <w:bCs/>
          <w:color w:val="000000"/>
          <w:sz w:val="24"/>
          <w:szCs w:val="24"/>
          <w:lang w:eastAsia="ru-RU"/>
        </w:rPr>
      </w:pPr>
      <w:r w:rsidRPr="00175B30">
        <w:rPr>
          <w:rFonts w:ascii="Times New Roman" w:eastAsia="Times New Roman" w:hAnsi="Times New Roman" w:cs="Times New Roman"/>
          <w:bCs/>
          <w:color w:val="000000"/>
          <w:sz w:val="24"/>
          <w:szCs w:val="24"/>
          <w:lang w:eastAsia="ru-RU"/>
        </w:rPr>
        <w:t xml:space="preserve">Учет результатов освоения </w:t>
      </w:r>
      <w:proofErr w:type="gramStart"/>
      <w:r w:rsidRPr="00175B30">
        <w:rPr>
          <w:rFonts w:ascii="Times New Roman" w:eastAsia="Times New Roman" w:hAnsi="Times New Roman" w:cs="Times New Roman"/>
          <w:bCs/>
          <w:color w:val="000000"/>
          <w:sz w:val="24"/>
          <w:szCs w:val="24"/>
          <w:lang w:eastAsia="ru-RU"/>
        </w:rPr>
        <w:t>обучающимися</w:t>
      </w:r>
      <w:proofErr w:type="gramEnd"/>
      <w:r w:rsidRPr="00175B30">
        <w:rPr>
          <w:rFonts w:ascii="Times New Roman" w:eastAsia="Times New Roman" w:hAnsi="Times New Roman" w:cs="Times New Roman"/>
          <w:bCs/>
          <w:color w:val="000000"/>
          <w:sz w:val="24"/>
          <w:szCs w:val="24"/>
          <w:lang w:eastAsia="ru-RU"/>
        </w:rPr>
        <w:t xml:space="preserve"> настоящей  программы,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175B30" w:rsidRDefault="00175B30" w:rsidP="00175B30">
      <w:pPr>
        <w:spacing w:after="0" w:line="240" w:lineRule="auto"/>
        <w:ind w:firstLine="708"/>
        <w:jc w:val="both"/>
      </w:pPr>
    </w:p>
    <w:p w:rsidR="0050020C" w:rsidRPr="007C0490" w:rsidRDefault="00EE49E6" w:rsidP="00636E75">
      <w:pPr>
        <w:pStyle w:val="a4"/>
        <w:numPr>
          <w:ilvl w:val="0"/>
          <w:numId w:val="8"/>
        </w:numPr>
        <w:jc w:val="center"/>
        <w:rPr>
          <w:rFonts w:ascii="Times New Roman" w:hAnsi="Times New Roman" w:cs="Times New Roman"/>
          <w:sz w:val="24"/>
          <w:szCs w:val="24"/>
        </w:rPr>
      </w:pPr>
      <w:r w:rsidRPr="007C0490">
        <w:rPr>
          <w:rFonts w:ascii="Times New Roman" w:hAnsi="Times New Roman" w:cs="Times New Roman"/>
          <w:sz w:val="24"/>
          <w:szCs w:val="24"/>
        </w:rPr>
        <w:t>КАЛЕНДАРНЫЙ  УЧЕБНЫЙ   ГРАФИК</w:t>
      </w:r>
    </w:p>
    <w:tbl>
      <w:tblPr>
        <w:tblStyle w:val="a5"/>
        <w:tblW w:w="9127" w:type="dxa"/>
        <w:tblInd w:w="226" w:type="dxa"/>
        <w:tblLook w:val="04A0"/>
      </w:tblPr>
      <w:tblGrid>
        <w:gridCol w:w="1607"/>
        <w:gridCol w:w="761"/>
        <w:gridCol w:w="1067"/>
        <w:gridCol w:w="694"/>
        <w:gridCol w:w="748"/>
        <w:gridCol w:w="706"/>
        <w:gridCol w:w="736"/>
        <w:gridCol w:w="694"/>
        <w:gridCol w:w="694"/>
        <w:gridCol w:w="736"/>
        <w:gridCol w:w="684"/>
      </w:tblGrid>
      <w:tr w:rsidR="009A7CB5" w:rsidRPr="003C38BB" w:rsidTr="009A7CB5">
        <w:tc>
          <w:tcPr>
            <w:tcW w:w="1607" w:type="dxa"/>
            <w:vMerge w:val="restart"/>
          </w:tcPr>
          <w:p w:rsidR="003C38BB" w:rsidRPr="003C38BB" w:rsidRDefault="009A7CB5" w:rsidP="00EE49E6">
            <w:pPr>
              <w:pStyle w:val="a4"/>
              <w:ind w:left="0"/>
              <w:rPr>
                <w:rFonts w:ascii="Times New Roman" w:hAnsi="Times New Roman" w:cs="Times New Roman"/>
              </w:rPr>
            </w:pPr>
            <w:r>
              <w:rPr>
                <w:rFonts w:ascii="Times New Roman" w:hAnsi="Times New Roman" w:cs="Times New Roman"/>
              </w:rPr>
              <w:t xml:space="preserve"> </w:t>
            </w:r>
            <w:r w:rsidR="003C38BB" w:rsidRPr="003C38BB">
              <w:rPr>
                <w:rFonts w:ascii="Times New Roman" w:hAnsi="Times New Roman" w:cs="Times New Roman"/>
              </w:rPr>
              <w:t>Учебные предметы</w:t>
            </w:r>
          </w:p>
        </w:tc>
        <w:tc>
          <w:tcPr>
            <w:tcW w:w="2522" w:type="dxa"/>
            <w:gridSpan w:val="3"/>
          </w:tcPr>
          <w:p w:rsidR="003C38BB" w:rsidRPr="003C38BB" w:rsidRDefault="003C38BB" w:rsidP="00EE49E6">
            <w:pPr>
              <w:pStyle w:val="a4"/>
              <w:ind w:left="0"/>
              <w:rPr>
                <w:rFonts w:ascii="Times New Roman" w:hAnsi="Times New Roman" w:cs="Times New Roman"/>
              </w:rPr>
            </w:pPr>
            <w:r w:rsidRPr="003C38BB">
              <w:rPr>
                <w:rFonts w:ascii="Times New Roman" w:hAnsi="Times New Roman" w:cs="Times New Roman"/>
              </w:rPr>
              <w:t>Кол-во часов</w:t>
            </w:r>
          </w:p>
        </w:tc>
        <w:tc>
          <w:tcPr>
            <w:tcW w:w="4998" w:type="dxa"/>
            <w:gridSpan w:val="7"/>
          </w:tcPr>
          <w:p w:rsidR="003C38BB" w:rsidRPr="003C38BB" w:rsidRDefault="003C38BB" w:rsidP="00EE49E6">
            <w:pPr>
              <w:pStyle w:val="a4"/>
              <w:ind w:left="0"/>
              <w:rPr>
                <w:rFonts w:ascii="Times New Roman" w:hAnsi="Times New Roman" w:cs="Times New Roman"/>
              </w:rPr>
            </w:pPr>
            <w:r w:rsidRPr="003C38BB">
              <w:rPr>
                <w:rFonts w:ascii="Times New Roman" w:hAnsi="Times New Roman" w:cs="Times New Roman"/>
              </w:rPr>
              <w:t>Номер занятий</w:t>
            </w:r>
          </w:p>
        </w:tc>
      </w:tr>
      <w:tr w:rsidR="009A7CB5" w:rsidRPr="003C38BB" w:rsidTr="009A7CB5">
        <w:tc>
          <w:tcPr>
            <w:tcW w:w="1607" w:type="dxa"/>
            <w:vMerge/>
          </w:tcPr>
          <w:p w:rsidR="009A7CB5" w:rsidRPr="003C38BB" w:rsidRDefault="009A7CB5" w:rsidP="00EE49E6">
            <w:pPr>
              <w:pStyle w:val="a4"/>
              <w:ind w:left="0"/>
              <w:rPr>
                <w:rFonts w:ascii="Times New Roman" w:hAnsi="Times New Roman" w:cs="Times New Roman"/>
              </w:rPr>
            </w:pPr>
          </w:p>
        </w:tc>
        <w:tc>
          <w:tcPr>
            <w:tcW w:w="761"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всего</w:t>
            </w:r>
          </w:p>
        </w:tc>
        <w:tc>
          <w:tcPr>
            <w:tcW w:w="1761" w:type="dxa"/>
            <w:gridSpan w:val="2"/>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из них</w:t>
            </w:r>
          </w:p>
        </w:tc>
        <w:tc>
          <w:tcPr>
            <w:tcW w:w="748"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1</w:t>
            </w:r>
          </w:p>
        </w:tc>
        <w:tc>
          <w:tcPr>
            <w:tcW w:w="706"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2</w:t>
            </w:r>
          </w:p>
        </w:tc>
        <w:tc>
          <w:tcPr>
            <w:tcW w:w="736"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3</w:t>
            </w:r>
          </w:p>
        </w:tc>
        <w:tc>
          <w:tcPr>
            <w:tcW w:w="694"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4</w:t>
            </w:r>
          </w:p>
        </w:tc>
        <w:tc>
          <w:tcPr>
            <w:tcW w:w="694"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5</w:t>
            </w:r>
          </w:p>
        </w:tc>
        <w:tc>
          <w:tcPr>
            <w:tcW w:w="736"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6</w:t>
            </w:r>
          </w:p>
        </w:tc>
        <w:tc>
          <w:tcPr>
            <w:tcW w:w="684"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7</w:t>
            </w:r>
          </w:p>
        </w:tc>
      </w:tr>
      <w:tr w:rsidR="009A7CB5" w:rsidRPr="003C38BB" w:rsidTr="009A7CB5">
        <w:tc>
          <w:tcPr>
            <w:tcW w:w="1607" w:type="dxa"/>
            <w:vMerge w:val="restart"/>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Дорожно – транспортная аварийность</w:t>
            </w:r>
          </w:p>
        </w:tc>
        <w:tc>
          <w:tcPr>
            <w:tcW w:w="761" w:type="dxa"/>
            <w:vMerge w:val="restart"/>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3</w:t>
            </w:r>
          </w:p>
        </w:tc>
        <w:tc>
          <w:tcPr>
            <w:tcW w:w="1067"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теория</w:t>
            </w:r>
          </w:p>
        </w:tc>
        <w:tc>
          <w:tcPr>
            <w:tcW w:w="694"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3</w:t>
            </w:r>
          </w:p>
        </w:tc>
        <w:tc>
          <w:tcPr>
            <w:tcW w:w="748" w:type="dxa"/>
          </w:tcPr>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Т.1.1</w:t>
            </w:r>
          </w:p>
          <w:p w:rsidR="009A7CB5" w:rsidRPr="003C38BB" w:rsidRDefault="009A7CB5" w:rsidP="00EE49E6">
            <w:pPr>
              <w:pStyle w:val="a4"/>
              <w:ind w:left="0"/>
              <w:rPr>
                <w:rFonts w:ascii="Times New Roman" w:hAnsi="Times New Roman" w:cs="Times New Roman"/>
              </w:rPr>
            </w:pPr>
            <w:r>
              <w:rPr>
                <w:rFonts w:ascii="Times New Roman" w:hAnsi="Times New Roman" w:cs="Times New Roman"/>
              </w:rPr>
              <w:t xml:space="preserve">    </w:t>
            </w:r>
            <w:r w:rsidRPr="003C38BB">
              <w:rPr>
                <w:rFonts w:ascii="Times New Roman" w:hAnsi="Times New Roman" w:cs="Times New Roman"/>
              </w:rPr>
              <w:t>1</w:t>
            </w:r>
          </w:p>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Т.1.2</w:t>
            </w:r>
          </w:p>
          <w:p w:rsidR="009A7CB5" w:rsidRPr="003C38BB" w:rsidRDefault="009A7CB5" w:rsidP="00EE49E6">
            <w:pPr>
              <w:pStyle w:val="a4"/>
              <w:ind w:left="0"/>
              <w:rPr>
                <w:rFonts w:ascii="Times New Roman" w:hAnsi="Times New Roman" w:cs="Times New Roman"/>
              </w:rPr>
            </w:pPr>
            <w:r>
              <w:rPr>
                <w:rFonts w:ascii="Times New Roman" w:hAnsi="Times New Roman" w:cs="Times New Roman"/>
              </w:rPr>
              <w:t xml:space="preserve">    </w:t>
            </w:r>
            <w:r w:rsidRPr="003C38BB">
              <w:rPr>
                <w:rFonts w:ascii="Times New Roman" w:hAnsi="Times New Roman" w:cs="Times New Roman"/>
              </w:rPr>
              <w:t>1</w:t>
            </w:r>
          </w:p>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u w:val="single"/>
              </w:rPr>
              <w:t>Т.1.3</w:t>
            </w:r>
            <w:r w:rsidRPr="003C38BB">
              <w:rPr>
                <w:rFonts w:ascii="Times New Roman" w:hAnsi="Times New Roman" w:cs="Times New Roman"/>
              </w:rPr>
              <w:t>.</w:t>
            </w:r>
          </w:p>
          <w:p w:rsidR="009A7CB5" w:rsidRPr="003C38BB" w:rsidRDefault="009A7CB5" w:rsidP="00EE49E6">
            <w:pPr>
              <w:pStyle w:val="a4"/>
              <w:ind w:left="0"/>
              <w:rPr>
                <w:rFonts w:ascii="Times New Roman" w:hAnsi="Times New Roman" w:cs="Times New Roman"/>
              </w:rPr>
            </w:pPr>
            <w:r>
              <w:rPr>
                <w:rFonts w:ascii="Times New Roman" w:hAnsi="Times New Roman" w:cs="Times New Roman"/>
              </w:rPr>
              <w:t xml:space="preserve">    </w:t>
            </w:r>
            <w:r w:rsidRPr="003C38BB">
              <w:rPr>
                <w:rFonts w:ascii="Times New Roman" w:hAnsi="Times New Roman" w:cs="Times New Roman"/>
              </w:rPr>
              <w:t>1</w:t>
            </w: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tcPr>
          <w:p w:rsidR="009A7CB5" w:rsidRPr="003C38BB" w:rsidRDefault="009A7CB5" w:rsidP="00EE49E6">
            <w:pPr>
              <w:pStyle w:val="a4"/>
              <w:ind w:left="0"/>
              <w:rPr>
                <w:rFonts w:ascii="Times New Roman" w:hAnsi="Times New Roman" w:cs="Times New Roman"/>
              </w:rPr>
            </w:pPr>
          </w:p>
        </w:tc>
        <w:tc>
          <w:tcPr>
            <w:tcW w:w="761" w:type="dxa"/>
            <w:vMerge/>
          </w:tcPr>
          <w:p w:rsidR="009A7CB5" w:rsidRPr="003C38BB" w:rsidRDefault="009A7CB5" w:rsidP="00EE49E6">
            <w:pPr>
              <w:pStyle w:val="a4"/>
              <w:ind w:left="0"/>
              <w:rPr>
                <w:rFonts w:ascii="Times New Roman" w:hAnsi="Times New Roman" w:cs="Times New Roman"/>
              </w:rPr>
            </w:pPr>
          </w:p>
        </w:tc>
        <w:tc>
          <w:tcPr>
            <w:tcW w:w="1067"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практика</w:t>
            </w:r>
          </w:p>
        </w:tc>
        <w:tc>
          <w:tcPr>
            <w:tcW w:w="694" w:type="dxa"/>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val="restart"/>
          </w:tcPr>
          <w:p w:rsidR="009A7CB5" w:rsidRDefault="009A7CB5" w:rsidP="00EE49E6">
            <w:pPr>
              <w:pStyle w:val="a4"/>
              <w:ind w:left="0"/>
              <w:rPr>
                <w:rFonts w:ascii="Times New Roman" w:hAnsi="Times New Roman" w:cs="Times New Roman"/>
              </w:rPr>
            </w:pPr>
            <w:r w:rsidRPr="003C38BB">
              <w:rPr>
                <w:rFonts w:ascii="Times New Roman" w:hAnsi="Times New Roman" w:cs="Times New Roman"/>
              </w:rPr>
              <w:t>Типичные дорожно – транспортные ситуации повышенной опасности. Разбор и анализ примеров ДТП</w:t>
            </w:r>
          </w:p>
          <w:p w:rsidR="00D14723" w:rsidRPr="003C38BB" w:rsidRDefault="00D14723" w:rsidP="00EE49E6">
            <w:pPr>
              <w:pStyle w:val="a4"/>
              <w:ind w:left="0"/>
              <w:rPr>
                <w:rFonts w:ascii="Times New Roman" w:hAnsi="Times New Roman" w:cs="Times New Roman"/>
              </w:rPr>
            </w:pPr>
          </w:p>
        </w:tc>
        <w:tc>
          <w:tcPr>
            <w:tcW w:w="761" w:type="dxa"/>
            <w:vMerge w:val="restart"/>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6</w:t>
            </w: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теория</w:t>
            </w:r>
          </w:p>
        </w:tc>
        <w:tc>
          <w:tcPr>
            <w:tcW w:w="694"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6</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Т.2.1</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Т.2.2</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Т.2.3</w:t>
            </w:r>
          </w:p>
          <w:p w:rsidR="009A7CB5" w:rsidRPr="003C38BB" w:rsidRDefault="009A7CB5" w:rsidP="00EE49E6">
            <w:pPr>
              <w:pStyle w:val="a4"/>
              <w:ind w:left="0"/>
              <w:rPr>
                <w:rFonts w:ascii="Times New Roman" w:hAnsi="Times New Roman" w:cs="Times New Roman"/>
              </w:rPr>
            </w:pPr>
            <w:r>
              <w:rPr>
                <w:rFonts w:ascii="Times New Roman" w:hAnsi="Times New Roman" w:cs="Times New Roman"/>
              </w:rPr>
              <w:t xml:space="preserve">   1</w:t>
            </w:r>
          </w:p>
        </w:tc>
        <w:tc>
          <w:tcPr>
            <w:tcW w:w="736" w:type="dxa"/>
          </w:tcPr>
          <w:p w:rsidR="009A7CB5" w:rsidRDefault="009A7CB5" w:rsidP="00EE49E6">
            <w:pPr>
              <w:pStyle w:val="a4"/>
              <w:ind w:left="0"/>
              <w:rPr>
                <w:rFonts w:ascii="Times New Roman" w:hAnsi="Times New Roman" w:cs="Times New Roman"/>
              </w:rPr>
            </w:pPr>
            <w:r w:rsidRPr="003C38BB">
              <w:rPr>
                <w:rFonts w:ascii="Times New Roman" w:hAnsi="Times New Roman" w:cs="Times New Roman"/>
                <w:u w:val="single"/>
              </w:rPr>
              <w:t>Т.2.4</w:t>
            </w:r>
            <w:r>
              <w:rPr>
                <w:rFonts w:ascii="Times New Roman" w:hAnsi="Times New Roman" w:cs="Times New Roman"/>
              </w:rPr>
              <w:t>.</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Т.2.5</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Т.2.6</w:t>
            </w:r>
          </w:p>
          <w:p w:rsidR="009A7CB5" w:rsidRPr="003C38BB" w:rsidRDefault="009A7CB5" w:rsidP="00EE49E6">
            <w:pPr>
              <w:pStyle w:val="a4"/>
              <w:ind w:left="0"/>
              <w:rPr>
                <w:rFonts w:ascii="Times New Roman" w:hAnsi="Times New Roman" w:cs="Times New Roman"/>
              </w:rPr>
            </w:pPr>
            <w:r>
              <w:rPr>
                <w:rFonts w:ascii="Times New Roman" w:hAnsi="Times New Roman" w:cs="Times New Roman"/>
              </w:rPr>
              <w:t xml:space="preserve">   1</w:t>
            </w: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tcPr>
          <w:p w:rsidR="009A7CB5" w:rsidRPr="003C38BB" w:rsidRDefault="009A7CB5" w:rsidP="00EE49E6">
            <w:pPr>
              <w:pStyle w:val="a4"/>
              <w:ind w:left="0"/>
              <w:rPr>
                <w:rFonts w:ascii="Times New Roman" w:hAnsi="Times New Roman" w:cs="Times New Roman"/>
              </w:rPr>
            </w:pPr>
          </w:p>
        </w:tc>
        <w:tc>
          <w:tcPr>
            <w:tcW w:w="761" w:type="dxa"/>
            <w:vMerge/>
          </w:tcPr>
          <w:p w:rsidR="009A7CB5" w:rsidRPr="003C38BB" w:rsidRDefault="009A7CB5" w:rsidP="00EE49E6">
            <w:pPr>
              <w:pStyle w:val="a4"/>
              <w:ind w:left="0"/>
              <w:rPr>
                <w:rFonts w:ascii="Times New Roman" w:hAnsi="Times New Roman" w:cs="Times New Roman"/>
              </w:rPr>
            </w:pP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практика</w:t>
            </w:r>
          </w:p>
        </w:tc>
        <w:tc>
          <w:tcPr>
            <w:tcW w:w="694" w:type="dxa"/>
          </w:tcPr>
          <w:p w:rsidR="009A7CB5" w:rsidRPr="003C38BB" w:rsidRDefault="008022B2" w:rsidP="00EE49E6">
            <w:pPr>
              <w:pStyle w:val="a4"/>
              <w:ind w:left="0"/>
              <w:rPr>
                <w:rFonts w:ascii="Times New Roman" w:hAnsi="Times New Roman" w:cs="Times New Roman"/>
              </w:rPr>
            </w:pPr>
            <w:r>
              <w:rPr>
                <w:rFonts w:ascii="Times New Roman" w:hAnsi="Times New Roman" w:cs="Times New Roman"/>
              </w:rPr>
              <w:t>---</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val="restart"/>
          </w:tcPr>
          <w:p w:rsidR="009A7CB5" w:rsidRPr="003C38BB" w:rsidRDefault="009A7CB5" w:rsidP="00C004A6">
            <w:pPr>
              <w:pStyle w:val="a4"/>
              <w:ind w:left="0"/>
              <w:rPr>
                <w:rFonts w:ascii="Times New Roman" w:hAnsi="Times New Roman" w:cs="Times New Roman"/>
              </w:rPr>
            </w:pPr>
            <w:r w:rsidRPr="003C38BB">
              <w:rPr>
                <w:rFonts w:ascii="Times New Roman" w:hAnsi="Times New Roman" w:cs="Times New Roman"/>
              </w:rPr>
              <w:t>Нормативно – правовое регулирование дорожного движения</w:t>
            </w:r>
          </w:p>
          <w:p w:rsidR="009A7CB5" w:rsidRPr="003C38BB" w:rsidRDefault="009A7CB5" w:rsidP="00C004A6">
            <w:pPr>
              <w:pStyle w:val="a4"/>
              <w:ind w:left="0"/>
              <w:rPr>
                <w:rFonts w:ascii="Times New Roman" w:hAnsi="Times New Roman" w:cs="Times New Roman"/>
              </w:rPr>
            </w:pPr>
          </w:p>
        </w:tc>
        <w:tc>
          <w:tcPr>
            <w:tcW w:w="761" w:type="dxa"/>
            <w:vMerge w:val="restart"/>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4</w:t>
            </w: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теория</w:t>
            </w:r>
          </w:p>
        </w:tc>
        <w:tc>
          <w:tcPr>
            <w:tcW w:w="694"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3</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Т.3.1</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u w:val="single"/>
              </w:rPr>
            </w:pPr>
            <w:r w:rsidRPr="003C38BB">
              <w:rPr>
                <w:rFonts w:ascii="Times New Roman" w:hAnsi="Times New Roman" w:cs="Times New Roman"/>
                <w:u w:val="single"/>
              </w:rPr>
              <w:t>Т.3.3</w:t>
            </w:r>
          </w:p>
          <w:p w:rsidR="009A7CB5" w:rsidRPr="003C38BB" w:rsidRDefault="009A7CB5" w:rsidP="00EE49E6">
            <w:pPr>
              <w:pStyle w:val="a4"/>
              <w:ind w:left="0"/>
              <w:rPr>
                <w:rFonts w:ascii="Times New Roman" w:hAnsi="Times New Roman" w:cs="Times New Roman"/>
              </w:rPr>
            </w:pPr>
            <w:r>
              <w:rPr>
                <w:rFonts w:ascii="Times New Roman" w:hAnsi="Times New Roman" w:cs="Times New Roman"/>
              </w:rPr>
              <w:t xml:space="preserve">   2</w:t>
            </w: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tcPr>
          <w:p w:rsidR="009A7CB5" w:rsidRPr="003C38BB" w:rsidRDefault="009A7CB5" w:rsidP="00EE49E6">
            <w:pPr>
              <w:pStyle w:val="a4"/>
              <w:ind w:left="0"/>
              <w:rPr>
                <w:rFonts w:ascii="Times New Roman" w:hAnsi="Times New Roman" w:cs="Times New Roman"/>
              </w:rPr>
            </w:pPr>
          </w:p>
        </w:tc>
        <w:tc>
          <w:tcPr>
            <w:tcW w:w="761" w:type="dxa"/>
            <w:vMerge/>
          </w:tcPr>
          <w:p w:rsidR="009A7CB5" w:rsidRPr="003C38BB" w:rsidRDefault="009A7CB5" w:rsidP="00EE49E6">
            <w:pPr>
              <w:pStyle w:val="a4"/>
              <w:ind w:left="0"/>
              <w:rPr>
                <w:rFonts w:ascii="Times New Roman" w:hAnsi="Times New Roman" w:cs="Times New Roman"/>
              </w:rPr>
            </w:pP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практика</w:t>
            </w:r>
          </w:p>
        </w:tc>
        <w:tc>
          <w:tcPr>
            <w:tcW w:w="694"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1</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1B3924">
            <w:pPr>
              <w:pStyle w:val="a4"/>
              <w:ind w:left="0"/>
              <w:rPr>
                <w:rFonts w:ascii="Times New Roman" w:hAnsi="Times New Roman" w:cs="Times New Roman"/>
                <w:u w:val="single"/>
              </w:rPr>
            </w:pPr>
            <w:r w:rsidRPr="003C38BB">
              <w:rPr>
                <w:rFonts w:ascii="Times New Roman" w:hAnsi="Times New Roman" w:cs="Times New Roman"/>
                <w:u w:val="single"/>
              </w:rPr>
              <w:t>Т.3.2</w:t>
            </w:r>
          </w:p>
          <w:p w:rsidR="009A7CB5" w:rsidRPr="003C38BB" w:rsidRDefault="009A7CB5" w:rsidP="001B3924">
            <w:pPr>
              <w:pStyle w:val="a4"/>
              <w:ind w:left="0"/>
              <w:rPr>
                <w:rFonts w:ascii="Times New Roman" w:hAnsi="Times New Roman" w:cs="Times New Roman"/>
              </w:rPr>
            </w:pPr>
            <w:r>
              <w:rPr>
                <w:rFonts w:ascii="Times New Roman" w:hAnsi="Times New Roman" w:cs="Times New Roman"/>
              </w:rPr>
              <w:t xml:space="preserve">   1</w:t>
            </w: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val="restart"/>
          </w:tcPr>
          <w:p w:rsidR="009A7CB5" w:rsidRPr="003C38BB" w:rsidRDefault="009A7CB5" w:rsidP="00EE49E6">
            <w:pPr>
              <w:pStyle w:val="a4"/>
              <w:ind w:left="0"/>
              <w:rPr>
                <w:rFonts w:ascii="Times New Roman" w:hAnsi="Times New Roman" w:cs="Times New Roman"/>
              </w:rPr>
            </w:pPr>
            <w:r w:rsidRPr="003C38BB">
              <w:rPr>
                <w:rFonts w:ascii="Times New Roman" w:hAnsi="Times New Roman" w:cs="Times New Roman"/>
              </w:rPr>
              <w:t xml:space="preserve">Оказание первой медицинской </w:t>
            </w:r>
            <w:r w:rsidRPr="003C38BB">
              <w:rPr>
                <w:rFonts w:ascii="Times New Roman" w:hAnsi="Times New Roman" w:cs="Times New Roman"/>
              </w:rPr>
              <w:lastRenderedPageBreak/>
              <w:t>помощи пострадавшим в ДТП</w:t>
            </w:r>
          </w:p>
        </w:tc>
        <w:tc>
          <w:tcPr>
            <w:tcW w:w="761" w:type="dxa"/>
            <w:vMerge w:val="restart"/>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lastRenderedPageBreak/>
              <w:t>4</w:t>
            </w: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теория</w:t>
            </w:r>
          </w:p>
        </w:tc>
        <w:tc>
          <w:tcPr>
            <w:tcW w:w="694"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3</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0D494B" w:rsidRDefault="009A7CB5" w:rsidP="00EE49E6">
            <w:pPr>
              <w:pStyle w:val="a4"/>
              <w:ind w:left="0"/>
              <w:rPr>
                <w:rFonts w:ascii="Times New Roman" w:hAnsi="Times New Roman" w:cs="Times New Roman"/>
                <w:u w:val="single"/>
              </w:rPr>
            </w:pPr>
            <w:r w:rsidRPr="000D494B">
              <w:rPr>
                <w:rFonts w:ascii="Times New Roman" w:hAnsi="Times New Roman" w:cs="Times New Roman"/>
                <w:u w:val="single"/>
              </w:rPr>
              <w:t>Т.4.1</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rPr>
            </w:pPr>
          </w:p>
        </w:tc>
        <w:tc>
          <w:tcPr>
            <w:tcW w:w="736" w:type="dxa"/>
          </w:tcPr>
          <w:p w:rsidR="00B866C1" w:rsidRPr="000D494B" w:rsidRDefault="00B866C1" w:rsidP="00B866C1">
            <w:pPr>
              <w:pStyle w:val="a4"/>
              <w:ind w:left="0"/>
              <w:rPr>
                <w:rFonts w:ascii="Times New Roman" w:hAnsi="Times New Roman" w:cs="Times New Roman"/>
                <w:u w:val="single"/>
              </w:rPr>
            </w:pPr>
            <w:r w:rsidRPr="000D494B">
              <w:rPr>
                <w:rFonts w:ascii="Times New Roman" w:hAnsi="Times New Roman" w:cs="Times New Roman"/>
                <w:u w:val="single"/>
              </w:rPr>
              <w:t>Т.4.2</w:t>
            </w:r>
          </w:p>
          <w:p w:rsidR="009A7CB5" w:rsidRPr="003C38BB" w:rsidRDefault="00B866C1" w:rsidP="00B866C1">
            <w:pPr>
              <w:pStyle w:val="a4"/>
              <w:ind w:left="0"/>
              <w:rPr>
                <w:rFonts w:ascii="Times New Roman" w:hAnsi="Times New Roman" w:cs="Times New Roman"/>
              </w:rPr>
            </w:pPr>
            <w:r>
              <w:rPr>
                <w:rFonts w:ascii="Times New Roman" w:hAnsi="Times New Roman" w:cs="Times New Roman"/>
              </w:rPr>
              <w:t xml:space="preserve">    2</w:t>
            </w: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rPr>
          <w:trHeight w:val="503"/>
        </w:trPr>
        <w:tc>
          <w:tcPr>
            <w:tcW w:w="1607" w:type="dxa"/>
            <w:vMerge/>
          </w:tcPr>
          <w:p w:rsidR="009A7CB5" w:rsidRPr="003C38BB" w:rsidRDefault="009A7CB5" w:rsidP="00EE49E6">
            <w:pPr>
              <w:pStyle w:val="a4"/>
              <w:ind w:left="0"/>
              <w:rPr>
                <w:rFonts w:ascii="Times New Roman" w:hAnsi="Times New Roman" w:cs="Times New Roman"/>
              </w:rPr>
            </w:pPr>
          </w:p>
        </w:tc>
        <w:tc>
          <w:tcPr>
            <w:tcW w:w="761" w:type="dxa"/>
            <w:vMerge/>
          </w:tcPr>
          <w:p w:rsidR="009A7CB5" w:rsidRPr="003C38BB" w:rsidRDefault="009A7CB5" w:rsidP="00EE49E6">
            <w:pPr>
              <w:pStyle w:val="a4"/>
              <w:ind w:left="0"/>
              <w:rPr>
                <w:rFonts w:ascii="Times New Roman" w:hAnsi="Times New Roman" w:cs="Times New Roman"/>
              </w:rPr>
            </w:pP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практика</w:t>
            </w:r>
          </w:p>
        </w:tc>
        <w:tc>
          <w:tcPr>
            <w:tcW w:w="694"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1</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0D494B" w:rsidRDefault="009A7CB5" w:rsidP="00EE49E6">
            <w:pPr>
              <w:pStyle w:val="a4"/>
              <w:ind w:left="0"/>
              <w:rPr>
                <w:rFonts w:ascii="Times New Roman" w:hAnsi="Times New Roman" w:cs="Times New Roman"/>
                <w:u w:val="single"/>
              </w:rPr>
            </w:pPr>
            <w:r w:rsidRPr="000D494B">
              <w:rPr>
                <w:rFonts w:ascii="Times New Roman" w:hAnsi="Times New Roman" w:cs="Times New Roman"/>
                <w:u w:val="single"/>
              </w:rPr>
              <w:t>Т.4.3.</w:t>
            </w:r>
          </w:p>
          <w:p w:rsidR="009A7CB5" w:rsidRDefault="009A7CB5" w:rsidP="00EE49E6">
            <w:pPr>
              <w:pStyle w:val="a4"/>
              <w:ind w:left="0"/>
              <w:rPr>
                <w:rFonts w:ascii="Times New Roman" w:hAnsi="Times New Roman" w:cs="Times New Roman"/>
              </w:rPr>
            </w:pPr>
            <w:r>
              <w:rPr>
                <w:rFonts w:ascii="Times New Roman" w:hAnsi="Times New Roman" w:cs="Times New Roman"/>
              </w:rPr>
              <w:t xml:space="preserve">    1</w:t>
            </w:r>
          </w:p>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9A7CB5" w:rsidP="00EE49E6">
            <w:pPr>
              <w:pStyle w:val="a4"/>
              <w:ind w:left="0"/>
              <w:rPr>
                <w:rFonts w:ascii="Times New Roman" w:hAnsi="Times New Roman" w:cs="Times New Roman"/>
              </w:rPr>
            </w:pPr>
          </w:p>
        </w:tc>
      </w:tr>
      <w:tr w:rsidR="009A7CB5" w:rsidRPr="003C38BB" w:rsidTr="009A7CB5">
        <w:tc>
          <w:tcPr>
            <w:tcW w:w="1607" w:type="dxa"/>
            <w:vMerge w:val="restart"/>
          </w:tcPr>
          <w:p w:rsidR="009A7CB5" w:rsidRPr="003654E4" w:rsidRDefault="009A7CB5" w:rsidP="00EE49E6">
            <w:pPr>
              <w:pStyle w:val="a4"/>
              <w:ind w:left="0"/>
              <w:rPr>
                <w:rFonts w:ascii="Times New Roman" w:hAnsi="Times New Roman" w:cs="Times New Roman"/>
              </w:rPr>
            </w:pPr>
            <w:r w:rsidRPr="003654E4">
              <w:rPr>
                <w:rFonts w:ascii="Times New Roman" w:hAnsi="Times New Roman" w:cs="Times New Roman"/>
              </w:rPr>
              <w:lastRenderedPageBreak/>
              <w:t>Изучение условий перевозок пассажиров и грузов на опасных участках маршрутов движения</w:t>
            </w:r>
          </w:p>
        </w:tc>
        <w:tc>
          <w:tcPr>
            <w:tcW w:w="761" w:type="dxa"/>
            <w:vMerge w:val="restart"/>
          </w:tcPr>
          <w:p w:rsidR="009A7CB5" w:rsidRPr="003C38BB" w:rsidRDefault="008C7227" w:rsidP="00EE49E6">
            <w:pPr>
              <w:pStyle w:val="a4"/>
              <w:ind w:left="0"/>
              <w:rPr>
                <w:rFonts w:ascii="Times New Roman" w:hAnsi="Times New Roman" w:cs="Times New Roman"/>
              </w:rPr>
            </w:pPr>
            <w:r>
              <w:rPr>
                <w:rFonts w:ascii="Times New Roman" w:hAnsi="Times New Roman" w:cs="Times New Roman"/>
              </w:rPr>
              <w:t>2</w:t>
            </w: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теория</w:t>
            </w:r>
          </w:p>
        </w:tc>
        <w:tc>
          <w:tcPr>
            <w:tcW w:w="694"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2</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B866C1" w:rsidRPr="003654E4" w:rsidRDefault="00B866C1" w:rsidP="00B866C1">
            <w:pPr>
              <w:pStyle w:val="a4"/>
              <w:ind w:left="0"/>
              <w:rPr>
                <w:rFonts w:ascii="Times New Roman" w:hAnsi="Times New Roman" w:cs="Times New Roman"/>
                <w:u w:val="single"/>
              </w:rPr>
            </w:pPr>
            <w:r w:rsidRPr="003654E4">
              <w:rPr>
                <w:rFonts w:ascii="Times New Roman" w:hAnsi="Times New Roman" w:cs="Times New Roman"/>
                <w:u w:val="single"/>
              </w:rPr>
              <w:t>Т.5.1</w:t>
            </w:r>
          </w:p>
          <w:p w:rsidR="00B866C1" w:rsidRPr="003654E4" w:rsidRDefault="00B866C1" w:rsidP="00B866C1">
            <w:pPr>
              <w:pStyle w:val="a4"/>
              <w:ind w:left="0"/>
              <w:rPr>
                <w:rFonts w:ascii="Times New Roman" w:hAnsi="Times New Roman" w:cs="Times New Roman"/>
              </w:rPr>
            </w:pPr>
            <w:r>
              <w:rPr>
                <w:rFonts w:ascii="Times New Roman" w:hAnsi="Times New Roman" w:cs="Times New Roman"/>
              </w:rPr>
              <w:t xml:space="preserve">   </w:t>
            </w:r>
            <w:r w:rsidRPr="003654E4">
              <w:rPr>
                <w:rFonts w:ascii="Times New Roman" w:hAnsi="Times New Roman" w:cs="Times New Roman"/>
              </w:rPr>
              <w:t>1</w:t>
            </w:r>
          </w:p>
          <w:p w:rsidR="009A7CB5" w:rsidRDefault="00B866C1" w:rsidP="00B866C1">
            <w:pPr>
              <w:pStyle w:val="a4"/>
              <w:ind w:left="0"/>
              <w:rPr>
                <w:rFonts w:ascii="Times New Roman" w:hAnsi="Times New Roman" w:cs="Times New Roman"/>
                <w:u w:val="single"/>
              </w:rPr>
            </w:pPr>
            <w:r w:rsidRPr="003654E4">
              <w:rPr>
                <w:rFonts w:ascii="Times New Roman" w:hAnsi="Times New Roman" w:cs="Times New Roman"/>
                <w:u w:val="single"/>
              </w:rPr>
              <w:t>Т.5.2</w:t>
            </w:r>
          </w:p>
          <w:p w:rsidR="00870CAD" w:rsidRPr="00870CAD" w:rsidRDefault="00870CAD" w:rsidP="00B866C1">
            <w:pPr>
              <w:pStyle w:val="a4"/>
              <w:ind w:left="0"/>
              <w:rPr>
                <w:rFonts w:ascii="Times New Roman" w:hAnsi="Times New Roman" w:cs="Times New Roman"/>
              </w:rPr>
            </w:pPr>
            <w:r w:rsidRPr="00870CAD">
              <w:rPr>
                <w:rFonts w:ascii="Times New Roman" w:hAnsi="Times New Roman" w:cs="Times New Roman"/>
              </w:rPr>
              <w:t xml:space="preserve">   1</w:t>
            </w:r>
          </w:p>
        </w:tc>
      </w:tr>
      <w:tr w:rsidR="009A7CB5" w:rsidRPr="003C38BB" w:rsidTr="009A7CB5">
        <w:tc>
          <w:tcPr>
            <w:tcW w:w="1607" w:type="dxa"/>
            <w:vMerge/>
          </w:tcPr>
          <w:p w:rsidR="009A7CB5" w:rsidRPr="003C38BB" w:rsidRDefault="009A7CB5" w:rsidP="00EE49E6">
            <w:pPr>
              <w:pStyle w:val="a4"/>
              <w:ind w:left="0"/>
              <w:rPr>
                <w:rFonts w:ascii="Times New Roman" w:hAnsi="Times New Roman" w:cs="Times New Roman"/>
              </w:rPr>
            </w:pPr>
          </w:p>
        </w:tc>
        <w:tc>
          <w:tcPr>
            <w:tcW w:w="761" w:type="dxa"/>
            <w:vMerge/>
          </w:tcPr>
          <w:p w:rsidR="009A7CB5" w:rsidRPr="003C38BB" w:rsidRDefault="009A7CB5" w:rsidP="00EE49E6">
            <w:pPr>
              <w:pStyle w:val="a4"/>
              <w:ind w:left="0"/>
              <w:rPr>
                <w:rFonts w:ascii="Times New Roman" w:hAnsi="Times New Roman" w:cs="Times New Roman"/>
              </w:rPr>
            </w:pPr>
          </w:p>
        </w:tc>
        <w:tc>
          <w:tcPr>
            <w:tcW w:w="106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практика</w:t>
            </w:r>
          </w:p>
        </w:tc>
        <w:tc>
          <w:tcPr>
            <w:tcW w:w="694" w:type="dxa"/>
          </w:tcPr>
          <w:p w:rsidR="009A7CB5" w:rsidRPr="003C38BB" w:rsidRDefault="008C7227" w:rsidP="00EE49E6">
            <w:pPr>
              <w:pStyle w:val="a4"/>
              <w:ind w:left="0"/>
              <w:rPr>
                <w:rFonts w:ascii="Times New Roman" w:hAnsi="Times New Roman" w:cs="Times New Roman"/>
              </w:rPr>
            </w:pPr>
            <w:r>
              <w:rPr>
                <w:rFonts w:ascii="Times New Roman" w:hAnsi="Times New Roman" w:cs="Times New Roman"/>
              </w:rPr>
              <w:t>---</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3654E4">
            <w:pPr>
              <w:pStyle w:val="a4"/>
              <w:ind w:left="0"/>
              <w:rPr>
                <w:rFonts w:ascii="Times New Roman" w:hAnsi="Times New Roman" w:cs="Times New Roman"/>
              </w:rPr>
            </w:pPr>
          </w:p>
        </w:tc>
        <w:tc>
          <w:tcPr>
            <w:tcW w:w="684" w:type="dxa"/>
          </w:tcPr>
          <w:p w:rsidR="009A7CB5" w:rsidRPr="003C38BB" w:rsidRDefault="009A7CB5" w:rsidP="003654E4">
            <w:pPr>
              <w:pStyle w:val="a4"/>
              <w:ind w:left="0"/>
              <w:rPr>
                <w:rFonts w:ascii="Times New Roman" w:hAnsi="Times New Roman" w:cs="Times New Roman"/>
              </w:rPr>
            </w:pPr>
          </w:p>
        </w:tc>
      </w:tr>
      <w:tr w:rsidR="009A7CB5" w:rsidRPr="003C38BB" w:rsidTr="009A7CB5">
        <w:tc>
          <w:tcPr>
            <w:tcW w:w="1607" w:type="dxa"/>
          </w:tcPr>
          <w:p w:rsidR="009A7CB5" w:rsidRPr="003C38BB" w:rsidRDefault="009A7CB5" w:rsidP="00EE49E6">
            <w:pPr>
              <w:pStyle w:val="a4"/>
              <w:ind w:left="0"/>
              <w:rPr>
                <w:rFonts w:ascii="Times New Roman" w:hAnsi="Times New Roman" w:cs="Times New Roman"/>
              </w:rPr>
            </w:pPr>
            <w:r>
              <w:rPr>
                <w:rFonts w:ascii="Times New Roman" w:hAnsi="Times New Roman" w:cs="Times New Roman"/>
              </w:rPr>
              <w:t>Итоговое зачетное занятие</w:t>
            </w:r>
          </w:p>
        </w:tc>
        <w:tc>
          <w:tcPr>
            <w:tcW w:w="761" w:type="dxa"/>
          </w:tcPr>
          <w:p w:rsidR="009A7CB5" w:rsidRPr="003C38BB" w:rsidRDefault="008C7227" w:rsidP="00EE49E6">
            <w:pPr>
              <w:pStyle w:val="a4"/>
              <w:ind w:left="0"/>
              <w:rPr>
                <w:rFonts w:ascii="Times New Roman" w:hAnsi="Times New Roman" w:cs="Times New Roman"/>
              </w:rPr>
            </w:pPr>
            <w:r>
              <w:rPr>
                <w:rFonts w:ascii="Times New Roman" w:hAnsi="Times New Roman" w:cs="Times New Roman"/>
              </w:rPr>
              <w:t>1</w:t>
            </w:r>
          </w:p>
        </w:tc>
        <w:tc>
          <w:tcPr>
            <w:tcW w:w="1067" w:type="dxa"/>
          </w:tcPr>
          <w:p w:rsidR="009A7CB5" w:rsidRPr="003C38BB" w:rsidRDefault="00870CAD" w:rsidP="00EE49E6">
            <w:pPr>
              <w:pStyle w:val="a4"/>
              <w:ind w:left="0"/>
              <w:rPr>
                <w:rFonts w:ascii="Times New Roman" w:hAnsi="Times New Roman" w:cs="Times New Roman"/>
              </w:rPr>
            </w:pPr>
            <w:r>
              <w:rPr>
                <w:rFonts w:ascii="Times New Roman" w:hAnsi="Times New Roman" w:cs="Times New Roman"/>
              </w:rPr>
              <w:t>практика</w:t>
            </w:r>
          </w:p>
        </w:tc>
        <w:tc>
          <w:tcPr>
            <w:tcW w:w="694" w:type="dxa"/>
          </w:tcPr>
          <w:p w:rsidR="009A7CB5" w:rsidRPr="003C38BB" w:rsidRDefault="00870CAD" w:rsidP="00EE49E6">
            <w:pPr>
              <w:pStyle w:val="a4"/>
              <w:ind w:left="0"/>
              <w:rPr>
                <w:rFonts w:ascii="Times New Roman" w:hAnsi="Times New Roman" w:cs="Times New Roman"/>
              </w:rPr>
            </w:pPr>
            <w:r>
              <w:rPr>
                <w:rFonts w:ascii="Times New Roman" w:hAnsi="Times New Roman" w:cs="Times New Roman"/>
              </w:rPr>
              <w:t>1</w:t>
            </w:r>
          </w:p>
        </w:tc>
        <w:tc>
          <w:tcPr>
            <w:tcW w:w="748" w:type="dxa"/>
          </w:tcPr>
          <w:p w:rsidR="009A7CB5" w:rsidRPr="003C38BB" w:rsidRDefault="009A7CB5" w:rsidP="00EE49E6">
            <w:pPr>
              <w:pStyle w:val="a4"/>
              <w:ind w:left="0"/>
              <w:rPr>
                <w:rFonts w:ascii="Times New Roman" w:hAnsi="Times New Roman" w:cs="Times New Roman"/>
              </w:rPr>
            </w:pPr>
          </w:p>
        </w:tc>
        <w:tc>
          <w:tcPr>
            <w:tcW w:w="706"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694" w:type="dxa"/>
          </w:tcPr>
          <w:p w:rsidR="009A7CB5" w:rsidRPr="003C38BB" w:rsidRDefault="009A7CB5" w:rsidP="00EE49E6">
            <w:pPr>
              <w:pStyle w:val="a4"/>
              <w:ind w:left="0"/>
              <w:rPr>
                <w:rFonts w:ascii="Times New Roman" w:hAnsi="Times New Roman" w:cs="Times New Roman"/>
              </w:rPr>
            </w:pPr>
          </w:p>
        </w:tc>
        <w:tc>
          <w:tcPr>
            <w:tcW w:w="736" w:type="dxa"/>
          </w:tcPr>
          <w:p w:rsidR="009A7CB5" w:rsidRPr="003C38BB" w:rsidRDefault="009A7CB5" w:rsidP="00EE49E6">
            <w:pPr>
              <w:pStyle w:val="a4"/>
              <w:ind w:left="0"/>
              <w:rPr>
                <w:rFonts w:ascii="Times New Roman" w:hAnsi="Times New Roman" w:cs="Times New Roman"/>
              </w:rPr>
            </w:pPr>
          </w:p>
        </w:tc>
        <w:tc>
          <w:tcPr>
            <w:tcW w:w="684" w:type="dxa"/>
          </w:tcPr>
          <w:p w:rsidR="009A7CB5" w:rsidRPr="003C38BB" w:rsidRDefault="005770FB" w:rsidP="00EE49E6">
            <w:pPr>
              <w:pStyle w:val="a4"/>
              <w:ind w:left="0"/>
              <w:rPr>
                <w:rFonts w:ascii="Times New Roman" w:hAnsi="Times New Roman" w:cs="Times New Roman"/>
              </w:rPr>
            </w:pPr>
            <w:r>
              <w:rPr>
                <w:rFonts w:ascii="Times New Roman" w:hAnsi="Times New Roman" w:cs="Times New Roman"/>
              </w:rPr>
              <w:t xml:space="preserve">   </w:t>
            </w:r>
            <w:r w:rsidR="009A7CB5">
              <w:rPr>
                <w:rFonts w:ascii="Times New Roman" w:hAnsi="Times New Roman" w:cs="Times New Roman"/>
              </w:rPr>
              <w:t>1</w:t>
            </w:r>
          </w:p>
        </w:tc>
      </w:tr>
    </w:tbl>
    <w:p w:rsidR="00EE49E6" w:rsidRDefault="00EE49E6" w:rsidP="00EE49E6">
      <w:pPr>
        <w:pStyle w:val="a4"/>
        <w:rPr>
          <w:rFonts w:ascii="Times New Roman" w:hAnsi="Times New Roman" w:cs="Times New Roman"/>
        </w:rPr>
      </w:pPr>
    </w:p>
    <w:p w:rsidR="007C0490" w:rsidRDefault="007C0490" w:rsidP="00EE49E6">
      <w:pPr>
        <w:pStyle w:val="a4"/>
        <w:rPr>
          <w:rFonts w:ascii="Times New Roman" w:hAnsi="Times New Roman" w:cs="Times New Roman"/>
        </w:rPr>
      </w:pPr>
    </w:p>
    <w:p w:rsidR="008022B2" w:rsidRDefault="008022B2" w:rsidP="00EE49E6">
      <w:pPr>
        <w:pStyle w:val="a4"/>
        <w:rPr>
          <w:rFonts w:ascii="Times New Roman" w:hAnsi="Times New Roman" w:cs="Times New Roman"/>
        </w:rPr>
      </w:pPr>
    </w:p>
    <w:p w:rsidR="008022B2" w:rsidRDefault="008022B2" w:rsidP="00636E75">
      <w:pPr>
        <w:pStyle w:val="a4"/>
        <w:numPr>
          <w:ilvl w:val="0"/>
          <w:numId w:val="8"/>
        </w:numPr>
        <w:jc w:val="center"/>
        <w:rPr>
          <w:rFonts w:ascii="Times New Roman" w:hAnsi="Times New Roman" w:cs="Times New Roman"/>
        </w:rPr>
      </w:pPr>
      <w:r>
        <w:rPr>
          <w:rFonts w:ascii="Times New Roman" w:hAnsi="Times New Roman" w:cs="Times New Roman"/>
        </w:rPr>
        <w:t>РАСПИСАНИЕ  ЗАНЯТИЙ</w:t>
      </w:r>
    </w:p>
    <w:tbl>
      <w:tblPr>
        <w:tblStyle w:val="a5"/>
        <w:tblW w:w="11082" w:type="dxa"/>
        <w:tblInd w:w="-885" w:type="dxa"/>
        <w:tblLayout w:type="fixed"/>
        <w:tblLook w:val="04A0"/>
      </w:tblPr>
      <w:tblGrid>
        <w:gridCol w:w="1582"/>
        <w:gridCol w:w="9"/>
        <w:gridCol w:w="1545"/>
        <w:gridCol w:w="21"/>
        <w:gridCol w:w="1803"/>
        <w:gridCol w:w="1561"/>
        <w:gridCol w:w="6"/>
        <w:gridCol w:w="1560"/>
        <w:gridCol w:w="6"/>
        <w:gridCol w:w="1707"/>
        <w:gridCol w:w="1282"/>
      </w:tblGrid>
      <w:tr w:rsidR="008022B2" w:rsidRPr="00AF5061" w:rsidTr="00C756A7">
        <w:tc>
          <w:tcPr>
            <w:tcW w:w="11082" w:type="dxa"/>
            <w:gridSpan w:val="11"/>
          </w:tcPr>
          <w:p w:rsidR="008022B2" w:rsidRPr="0021464E" w:rsidRDefault="008022B2" w:rsidP="00C004A6">
            <w:pPr>
              <w:jc w:val="center"/>
              <w:rPr>
                <w:rFonts w:ascii="Times New Roman" w:hAnsi="Times New Roman" w:cs="Times New Roman"/>
                <w:sz w:val="16"/>
              </w:rPr>
            </w:pPr>
            <w:r w:rsidRPr="0021464E">
              <w:rPr>
                <w:rFonts w:ascii="Times New Roman" w:hAnsi="Times New Roman" w:cs="Times New Roman"/>
                <w:sz w:val="20"/>
              </w:rPr>
              <w:t>1 неделя  занятий</w:t>
            </w:r>
          </w:p>
        </w:tc>
      </w:tr>
      <w:tr w:rsidR="008022B2" w:rsidRPr="00AF5061" w:rsidTr="00C756A7">
        <w:tc>
          <w:tcPr>
            <w:tcW w:w="11082" w:type="dxa"/>
            <w:gridSpan w:val="11"/>
          </w:tcPr>
          <w:p w:rsidR="008022B2" w:rsidRPr="0021464E" w:rsidRDefault="008022B2" w:rsidP="00C004A6">
            <w:pPr>
              <w:jc w:val="center"/>
              <w:rPr>
                <w:rFonts w:ascii="Times New Roman" w:hAnsi="Times New Roman" w:cs="Times New Roman"/>
                <w:sz w:val="16"/>
              </w:rPr>
            </w:pPr>
            <w:r w:rsidRPr="0021464E">
              <w:rPr>
                <w:rFonts w:ascii="Times New Roman" w:hAnsi="Times New Roman" w:cs="Times New Roman"/>
                <w:sz w:val="18"/>
              </w:rPr>
              <w:t>Номер занятия</w:t>
            </w:r>
          </w:p>
        </w:tc>
      </w:tr>
      <w:tr w:rsidR="008022B2" w:rsidRPr="00AF5061" w:rsidTr="00C756A7">
        <w:tc>
          <w:tcPr>
            <w:tcW w:w="1591"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w:t>
            </w:r>
          </w:p>
        </w:tc>
        <w:tc>
          <w:tcPr>
            <w:tcW w:w="1566"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w:t>
            </w:r>
          </w:p>
        </w:tc>
        <w:tc>
          <w:tcPr>
            <w:tcW w:w="1803" w:type="dxa"/>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w:t>
            </w:r>
          </w:p>
        </w:tc>
        <w:tc>
          <w:tcPr>
            <w:tcW w:w="1567"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4</w:t>
            </w:r>
          </w:p>
        </w:tc>
        <w:tc>
          <w:tcPr>
            <w:tcW w:w="1566"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5</w:t>
            </w:r>
          </w:p>
        </w:tc>
        <w:tc>
          <w:tcPr>
            <w:tcW w:w="1707" w:type="dxa"/>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6</w:t>
            </w:r>
          </w:p>
        </w:tc>
        <w:tc>
          <w:tcPr>
            <w:tcW w:w="1282" w:type="dxa"/>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7</w:t>
            </w:r>
          </w:p>
        </w:tc>
      </w:tr>
      <w:tr w:rsidR="008022B2" w:rsidRPr="00AF5061" w:rsidTr="00C756A7">
        <w:tc>
          <w:tcPr>
            <w:tcW w:w="1582" w:type="dxa"/>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13.15-14.00 ДТА</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14.10-14.55 ДТА</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15.00-15.4 ДТА</w:t>
            </w:r>
          </w:p>
          <w:p w:rsidR="008022B2" w:rsidRPr="0021464E" w:rsidRDefault="008022B2" w:rsidP="00C004A6">
            <w:pPr>
              <w:rPr>
                <w:rFonts w:ascii="Times New Roman" w:hAnsi="Times New Roman" w:cs="Times New Roman"/>
                <w:sz w:val="16"/>
              </w:rPr>
            </w:pPr>
          </w:p>
        </w:tc>
        <w:tc>
          <w:tcPr>
            <w:tcW w:w="1554"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13.15-14.00 ТДТСПО</w:t>
            </w:r>
            <w:proofErr w:type="gramStart"/>
            <w:r w:rsidRPr="0021464E">
              <w:rPr>
                <w:rFonts w:ascii="Times New Roman" w:hAnsi="Times New Roman" w:cs="Times New Roman"/>
                <w:sz w:val="16"/>
              </w:rPr>
              <w:t>.Р</w:t>
            </w:r>
            <w:proofErr w:type="gramEnd"/>
            <w:r w:rsidRPr="0021464E">
              <w:rPr>
                <w:rFonts w:ascii="Times New Roman" w:hAnsi="Times New Roman" w:cs="Times New Roman"/>
                <w:sz w:val="16"/>
              </w:rPr>
              <w:t>АПДТП</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14.10-14.55 ТДТСПО</w:t>
            </w:r>
            <w:proofErr w:type="gramStart"/>
            <w:r w:rsidRPr="0021464E">
              <w:rPr>
                <w:rFonts w:ascii="Times New Roman" w:hAnsi="Times New Roman" w:cs="Times New Roman"/>
                <w:sz w:val="16"/>
              </w:rPr>
              <w:t>.Р</w:t>
            </w:r>
            <w:proofErr w:type="gramEnd"/>
            <w:r w:rsidRPr="0021464E">
              <w:rPr>
                <w:rFonts w:ascii="Times New Roman" w:hAnsi="Times New Roman" w:cs="Times New Roman"/>
                <w:sz w:val="16"/>
              </w:rPr>
              <w:t>АПДТП</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15.00-15.4 ТДТСПО</w:t>
            </w:r>
            <w:proofErr w:type="gramStart"/>
            <w:r w:rsidRPr="0021464E">
              <w:rPr>
                <w:rFonts w:ascii="Times New Roman" w:hAnsi="Times New Roman" w:cs="Times New Roman"/>
                <w:sz w:val="16"/>
              </w:rPr>
              <w:t>.Р</w:t>
            </w:r>
            <w:proofErr w:type="gramEnd"/>
            <w:r w:rsidRPr="0021464E">
              <w:rPr>
                <w:rFonts w:ascii="Times New Roman" w:hAnsi="Times New Roman" w:cs="Times New Roman"/>
                <w:sz w:val="16"/>
              </w:rPr>
              <w:t>АПДТП</w:t>
            </w:r>
          </w:p>
          <w:p w:rsidR="008022B2" w:rsidRPr="0021464E" w:rsidRDefault="008022B2" w:rsidP="00C004A6">
            <w:pPr>
              <w:rPr>
                <w:rFonts w:ascii="Times New Roman" w:hAnsi="Times New Roman" w:cs="Times New Roman"/>
                <w:sz w:val="16"/>
              </w:rPr>
            </w:pPr>
          </w:p>
        </w:tc>
        <w:tc>
          <w:tcPr>
            <w:tcW w:w="1824"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13.15-14.00 </w:t>
            </w:r>
            <w:r w:rsidR="00B866C1" w:rsidRPr="0021464E">
              <w:rPr>
                <w:rFonts w:ascii="Times New Roman" w:hAnsi="Times New Roman" w:cs="Times New Roman"/>
                <w:sz w:val="16"/>
              </w:rPr>
              <w:t>ТДТСПО</w:t>
            </w:r>
            <w:proofErr w:type="gramStart"/>
            <w:r w:rsidR="00B866C1" w:rsidRPr="0021464E">
              <w:rPr>
                <w:rFonts w:ascii="Times New Roman" w:hAnsi="Times New Roman" w:cs="Times New Roman"/>
                <w:sz w:val="16"/>
              </w:rPr>
              <w:t>.Р</w:t>
            </w:r>
            <w:proofErr w:type="gramEnd"/>
            <w:r w:rsidR="00B866C1" w:rsidRPr="0021464E">
              <w:rPr>
                <w:rFonts w:ascii="Times New Roman" w:hAnsi="Times New Roman" w:cs="Times New Roman"/>
                <w:sz w:val="16"/>
              </w:rPr>
              <w:t>АПДТП</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14.10-14.55 </w:t>
            </w:r>
            <w:r w:rsidR="00B866C1" w:rsidRPr="0021464E">
              <w:rPr>
                <w:rFonts w:ascii="Times New Roman" w:hAnsi="Times New Roman" w:cs="Times New Roman"/>
                <w:sz w:val="16"/>
              </w:rPr>
              <w:t>ТДТСПО</w:t>
            </w:r>
            <w:proofErr w:type="gramStart"/>
            <w:r w:rsidR="00B866C1" w:rsidRPr="0021464E">
              <w:rPr>
                <w:rFonts w:ascii="Times New Roman" w:hAnsi="Times New Roman" w:cs="Times New Roman"/>
                <w:sz w:val="16"/>
              </w:rPr>
              <w:t>.Р</w:t>
            </w:r>
            <w:proofErr w:type="gramEnd"/>
            <w:r w:rsidR="00B866C1" w:rsidRPr="0021464E">
              <w:rPr>
                <w:rFonts w:ascii="Times New Roman" w:hAnsi="Times New Roman" w:cs="Times New Roman"/>
                <w:sz w:val="16"/>
              </w:rPr>
              <w:t>АПДТП</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15.00-15.4 </w:t>
            </w:r>
            <w:r w:rsidR="00B866C1" w:rsidRPr="0021464E">
              <w:rPr>
                <w:rFonts w:ascii="Times New Roman" w:hAnsi="Times New Roman" w:cs="Times New Roman"/>
                <w:sz w:val="16"/>
              </w:rPr>
              <w:t>ТДТСПО</w:t>
            </w:r>
            <w:proofErr w:type="gramStart"/>
            <w:r w:rsidR="00B866C1" w:rsidRPr="0021464E">
              <w:rPr>
                <w:rFonts w:ascii="Times New Roman" w:hAnsi="Times New Roman" w:cs="Times New Roman"/>
                <w:sz w:val="16"/>
              </w:rPr>
              <w:t>.Р</w:t>
            </w:r>
            <w:proofErr w:type="gramEnd"/>
            <w:r w:rsidR="00B866C1" w:rsidRPr="0021464E">
              <w:rPr>
                <w:rFonts w:ascii="Times New Roman" w:hAnsi="Times New Roman" w:cs="Times New Roman"/>
                <w:sz w:val="16"/>
              </w:rPr>
              <w:t>АПДТП</w:t>
            </w:r>
          </w:p>
        </w:tc>
        <w:tc>
          <w:tcPr>
            <w:tcW w:w="1561" w:type="dxa"/>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13.15-14.00 НПРДД</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14.10-14.55 НПРДД</w:t>
            </w:r>
          </w:p>
          <w:p w:rsidR="008022B2" w:rsidRPr="0021464E" w:rsidRDefault="008022B2" w:rsidP="00B866C1">
            <w:pPr>
              <w:rPr>
                <w:rFonts w:ascii="Times New Roman" w:hAnsi="Times New Roman" w:cs="Times New Roman"/>
                <w:sz w:val="16"/>
              </w:rPr>
            </w:pPr>
          </w:p>
        </w:tc>
        <w:tc>
          <w:tcPr>
            <w:tcW w:w="1566"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13.15-14.00 </w:t>
            </w:r>
            <w:r w:rsidR="00B866C1" w:rsidRPr="0021464E">
              <w:rPr>
                <w:rFonts w:ascii="Times New Roman" w:hAnsi="Times New Roman" w:cs="Times New Roman"/>
                <w:sz w:val="16"/>
              </w:rPr>
              <w:t>НПРДД</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14.10-14.55 </w:t>
            </w:r>
            <w:r w:rsidR="00B866C1" w:rsidRPr="0021464E">
              <w:rPr>
                <w:rFonts w:ascii="Times New Roman" w:hAnsi="Times New Roman" w:cs="Times New Roman"/>
                <w:sz w:val="16"/>
              </w:rPr>
              <w:t>НПРДД</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3урок:</w:t>
            </w:r>
          </w:p>
          <w:p w:rsidR="008022B2" w:rsidRPr="0021464E" w:rsidRDefault="00B866C1" w:rsidP="00C004A6">
            <w:pPr>
              <w:rPr>
                <w:rFonts w:ascii="Times New Roman" w:hAnsi="Times New Roman" w:cs="Times New Roman"/>
                <w:sz w:val="16"/>
              </w:rPr>
            </w:pPr>
            <w:r w:rsidRPr="0021464E">
              <w:rPr>
                <w:rFonts w:ascii="Times New Roman" w:hAnsi="Times New Roman" w:cs="Times New Roman"/>
                <w:sz w:val="16"/>
              </w:rPr>
              <w:t xml:space="preserve">15.00-15.45 </w:t>
            </w:r>
            <w:proofErr w:type="spellStart"/>
            <w:r w:rsidRPr="0021464E">
              <w:rPr>
                <w:rFonts w:ascii="Times New Roman" w:hAnsi="Times New Roman" w:cs="Times New Roman"/>
                <w:sz w:val="16"/>
              </w:rPr>
              <w:t>ОПМПвДТП</w:t>
            </w:r>
            <w:proofErr w:type="spellEnd"/>
          </w:p>
          <w:p w:rsidR="008022B2" w:rsidRPr="0021464E" w:rsidRDefault="008022B2" w:rsidP="00C004A6">
            <w:pPr>
              <w:rPr>
                <w:rFonts w:ascii="Times New Roman" w:hAnsi="Times New Roman" w:cs="Times New Roman"/>
                <w:sz w:val="16"/>
              </w:rPr>
            </w:pPr>
          </w:p>
        </w:tc>
        <w:tc>
          <w:tcPr>
            <w:tcW w:w="1713" w:type="dxa"/>
            <w:gridSpan w:val="2"/>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13.15-14.00 </w:t>
            </w:r>
            <w:proofErr w:type="spellStart"/>
            <w:r w:rsidR="00B866C1" w:rsidRPr="0021464E">
              <w:rPr>
                <w:rFonts w:ascii="Times New Roman" w:hAnsi="Times New Roman" w:cs="Times New Roman"/>
                <w:sz w:val="16"/>
              </w:rPr>
              <w:t>ОПМПвДТП</w:t>
            </w:r>
            <w:proofErr w:type="spellEnd"/>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14.10-14.55 </w:t>
            </w:r>
            <w:proofErr w:type="spellStart"/>
            <w:r w:rsidR="00B866C1" w:rsidRPr="0021464E">
              <w:rPr>
                <w:rFonts w:ascii="Times New Roman" w:hAnsi="Times New Roman" w:cs="Times New Roman"/>
                <w:sz w:val="16"/>
              </w:rPr>
              <w:t>ОПМПвДТП</w:t>
            </w:r>
            <w:proofErr w:type="spellEnd"/>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3урок:</w:t>
            </w:r>
          </w:p>
          <w:p w:rsidR="008022B2" w:rsidRPr="0021464E" w:rsidRDefault="00B866C1" w:rsidP="00C004A6">
            <w:pPr>
              <w:rPr>
                <w:rFonts w:ascii="Times New Roman" w:hAnsi="Times New Roman" w:cs="Times New Roman"/>
                <w:sz w:val="16"/>
              </w:rPr>
            </w:pPr>
            <w:r w:rsidRPr="0021464E">
              <w:rPr>
                <w:rFonts w:ascii="Times New Roman" w:hAnsi="Times New Roman" w:cs="Times New Roman"/>
                <w:sz w:val="16"/>
              </w:rPr>
              <w:t xml:space="preserve">15.00-15.45 </w:t>
            </w:r>
            <w:proofErr w:type="spellStart"/>
            <w:r w:rsidRPr="0021464E">
              <w:rPr>
                <w:rFonts w:ascii="Times New Roman" w:hAnsi="Times New Roman" w:cs="Times New Roman"/>
                <w:sz w:val="16"/>
              </w:rPr>
              <w:t>ОПМПвДТП</w:t>
            </w:r>
            <w:proofErr w:type="spellEnd"/>
          </w:p>
          <w:p w:rsidR="008022B2" w:rsidRPr="0021464E" w:rsidRDefault="008022B2" w:rsidP="00C004A6">
            <w:pPr>
              <w:rPr>
                <w:rFonts w:ascii="Times New Roman" w:hAnsi="Times New Roman" w:cs="Times New Roman"/>
                <w:sz w:val="16"/>
              </w:rPr>
            </w:pPr>
          </w:p>
        </w:tc>
        <w:tc>
          <w:tcPr>
            <w:tcW w:w="1282" w:type="dxa"/>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1урок: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13.15-14.00 </w:t>
            </w:r>
            <w:proofErr w:type="spellStart"/>
            <w:r w:rsidR="00B866C1" w:rsidRPr="0021464E">
              <w:rPr>
                <w:rFonts w:ascii="Times New Roman" w:hAnsi="Times New Roman" w:cs="Times New Roman"/>
                <w:sz w:val="16"/>
              </w:rPr>
              <w:t>ИУППиГОУМД</w:t>
            </w:r>
            <w:proofErr w:type="spellEnd"/>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2урок:</w:t>
            </w:r>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 xml:space="preserve">14.10-14.55 </w:t>
            </w:r>
            <w:proofErr w:type="spellStart"/>
            <w:r w:rsidR="00B866C1" w:rsidRPr="0021464E">
              <w:rPr>
                <w:rFonts w:ascii="Times New Roman" w:hAnsi="Times New Roman" w:cs="Times New Roman"/>
                <w:sz w:val="16"/>
              </w:rPr>
              <w:t>ИУППиГОУМД</w:t>
            </w:r>
            <w:proofErr w:type="spellEnd"/>
          </w:p>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3урок:</w:t>
            </w:r>
          </w:p>
          <w:p w:rsidR="008022B2" w:rsidRPr="0021464E" w:rsidRDefault="00B866C1" w:rsidP="008C7227">
            <w:pPr>
              <w:rPr>
                <w:rFonts w:ascii="Times New Roman" w:hAnsi="Times New Roman" w:cs="Times New Roman"/>
                <w:sz w:val="16"/>
              </w:rPr>
            </w:pPr>
            <w:r w:rsidRPr="0021464E">
              <w:rPr>
                <w:rFonts w:ascii="Times New Roman" w:hAnsi="Times New Roman" w:cs="Times New Roman"/>
                <w:sz w:val="16"/>
              </w:rPr>
              <w:t>15.00-15.45</w:t>
            </w:r>
            <w:r w:rsidR="008022B2" w:rsidRPr="0021464E">
              <w:rPr>
                <w:rFonts w:ascii="Times New Roman" w:hAnsi="Times New Roman" w:cs="Times New Roman"/>
                <w:sz w:val="16"/>
              </w:rPr>
              <w:t>5</w:t>
            </w:r>
            <w:r w:rsidRPr="0021464E">
              <w:rPr>
                <w:rFonts w:ascii="Times New Roman" w:hAnsi="Times New Roman" w:cs="Times New Roman"/>
                <w:sz w:val="16"/>
              </w:rPr>
              <w:t xml:space="preserve"> </w:t>
            </w:r>
            <w:r w:rsidR="008C7227">
              <w:rPr>
                <w:rFonts w:ascii="Times New Roman" w:hAnsi="Times New Roman" w:cs="Times New Roman"/>
                <w:sz w:val="16"/>
              </w:rPr>
              <w:t>зачет</w:t>
            </w:r>
          </w:p>
        </w:tc>
      </w:tr>
      <w:tr w:rsidR="008022B2" w:rsidRPr="00AF5061" w:rsidTr="00C756A7">
        <w:tc>
          <w:tcPr>
            <w:tcW w:w="11082" w:type="dxa"/>
            <w:gridSpan w:val="11"/>
          </w:tcPr>
          <w:p w:rsidR="008022B2" w:rsidRPr="0021464E" w:rsidRDefault="008022B2" w:rsidP="00C004A6">
            <w:pPr>
              <w:rPr>
                <w:rFonts w:ascii="Times New Roman" w:hAnsi="Times New Roman" w:cs="Times New Roman"/>
                <w:sz w:val="16"/>
              </w:rPr>
            </w:pPr>
            <w:r w:rsidRPr="0021464E">
              <w:rPr>
                <w:rFonts w:ascii="Times New Roman" w:hAnsi="Times New Roman" w:cs="Times New Roman"/>
                <w:sz w:val="16"/>
              </w:rPr>
              <w:t>Примечание: ДТА – Дорожно – транспортная аварийность/ ТДТСПО</w:t>
            </w:r>
            <w:proofErr w:type="gramStart"/>
            <w:r w:rsidRPr="0021464E">
              <w:rPr>
                <w:rFonts w:ascii="Times New Roman" w:hAnsi="Times New Roman" w:cs="Times New Roman"/>
                <w:sz w:val="16"/>
              </w:rPr>
              <w:t>.Р</w:t>
            </w:r>
            <w:proofErr w:type="gramEnd"/>
            <w:r w:rsidRPr="0021464E">
              <w:rPr>
                <w:rFonts w:ascii="Times New Roman" w:hAnsi="Times New Roman" w:cs="Times New Roman"/>
                <w:sz w:val="16"/>
              </w:rPr>
              <w:t xml:space="preserve">АПДТП </w:t>
            </w:r>
            <w:r w:rsidR="00B866C1" w:rsidRPr="0021464E">
              <w:rPr>
                <w:rFonts w:ascii="Times New Roman" w:hAnsi="Times New Roman" w:cs="Times New Roman"/>
                <w:sz w:val="16"/>
              </w:rPr>
              <w:t>–</w:t>
            </w:r>
            <w:r w:rsidRPr="0021464E">
              <w:rPr>
                <w:rFonts w:ascii="Times New Roman" w:hAnsi="Times New Roman" w:cs="Times New Roman"/>
                <w:sz w:val="16"/>
              </w:rPr>
              <w:t xml:space="preserve"> </w:t>
            </w:r>
            <w:r w:rsidR="00B866C1" w:rsidRPr="0021464E">
              <w:rPr>
                <w:rFonts w:ascii="Times New Roman" w:hAnsi="Times New Roman" w:cs="Times New Roman"/>
                <w:sz w:val="16"/>
              </w:rPr>
              <w:t xml:space="preserve">Типичные дорожно – транспортные ситуации повышенной опасности. Разбор и анализ примеров ДТП/ НПРДД – нормативно – правовое регулирование дорожного движения/ </w:t>
            </w:r>
            <w:proofErr w:type="spellStart"/>
            <w:r w:rsidR="00B866C1" w:rsidRPr="0021464E">
              <w:rPr>
                <w:rFonts w:ascii="Times New Roman" w:hAnsi="Times New Roman" w:cs="Times New Roman"/>
                <w:sz w:val="16"/>
              </w:rPr>
              <w:t>ОПМПвДТ</w:t>
            </w:r>
            <w:proofErr w:type="gramStart"/>
            <w:r w:rsidR="00B866C1" w:rsidRPr="0021464E">
              <w:rPr>
                <w:rFonts w:ascii="Times New Roman" w:hAnsi="Times New Roman" w:cs="Times New Roman"/>
                <w:sz w:val="16"/>
              </w:rPr>
              <w:t>П</w:t>
            </w:r>
            <w:proofErr w:type="spellEnd"/>
            <w:r w:rsidR="00B866C1" w:rsidRPr="0021464E">
              <w:rPr>
                <w:rFonts w:ascii="Times New Roman" w:hAnsi="Times New Roman" w:cs="Times New Roman"/>
                <w:sz w:val="16"/>
              </w:rPr>
              <w:t>-</w:t>
            </w:r>
            <w:proofErr w:type="gramEnd"/>
            <w:r w:rsidR="00B866C1" w:rsidRPr="0021464E">
              <w:rPr>
                <w:rFonts w:ascii="Times New Roman" w:hAnsi="Times New Roman" w:cs="Times New Roman"/>
                <w:sz w:val="16"/>
              </w:rPr>
              <w:t xml:space="preserve"> оказание первой медицинской помощи пострадавшим в ДТП/ </w:t>
            </w:r>
            <w:proofErr w:type="spellStart"/>
            <w:r w:rsidR="00B866C1" w:rsidRPr="0021464E">
              <w:rPr>
                <w:rFonts w:ascii="Times New Roman" w:hAnsi="Times New Roman" w:cs="Times New Roman"/>
                <w:sz w:val="16"/>
              </w:rPr>
              <w:t>ИУППиГОУМД</w:t>
            </w:r>
            <w:proofErr w:type="spellEnd"/>
            <w:r w:rsidR="00B866C1" w:rsidRPr="0021464E">
              <w:rPr>
                <w:rFonts w:ascii="Times New Roman" w:hAnsi="Times New Roman" w:cs="Times New Roman"/>
                <w:sz w:val="16"/>
              </w:rPr>
              <w:t>- Изучение условий перевозок пассажиров и грузов на опасных участках маршрутов движения</w:t>
            </w:r>
          </w:p>
        </w:tc>
      </w:tr>
    </w:tbl>
    <w:p w:rsidR="008022B2" w:rsidRPr="008022B2" w:rsidRDefault="008022B2" w:rsidP="008022B2">
      <w:pPr>
        <w:rPr>
          <w:rFonts w:ascii="Times New Roman" w:hAnsi="Times New Roman" w:cs="Times New Roman"/>
        </w:rPr>
      </w:pPr>
    </w:p>
    <w:p w:rsidR="008022B2" w:rsidRDefault="0021464E" w:rsidP="00636E75">
      <w:pPr>
        <w:pStyle w:val="a4"/>
        <w:numPr>
          <w:ilvl w:val="0"/>
          <w:numId w:val="8"/>
        </w:numPr>
        <w:jc w:val="center"/>
        <w:rPr>
          <w:rFonts w:ascii="Times New Roman" w:hAnsi="Times New Roman" w:cs="Times New Roman"/>
        </w:rPr>
      </w:pPr>
      <w:r>
        <w:rPr>
          <w:rFonts w:ascii="Times New Roman" w:hAnsi="Times New Roman" w:cs="Times New Roman"/>
        </w:rPr>
        <w:t>РАБОЧИЕ  ПРОГРАММЫ  УЧЕБНЫХ  ПРЕДМЕТОВ</w:t>
      </w:r>
    </w:p>
    <w:p w:rsidR="0021464E" w:rsidRDefault="0021464E" w:rsidP="006445EC">
      <w:pPr>
        <w:pStyle w:val="a3"/>
        <w:jc w:val="center"/>
        <w:rPr>
          <w:rFonts w:ascii="Times New Roman" w:hAnsi="Times New Roman" w:cs="Times New Roman"/>
          <w:sz w:val="24"/>
          <w:szCs w:val="24"/>
        </w:rPr>
      </w:pPr>
      <w:r w:rsidRPr="006445EC">
        <w:rPr>
          <w:rFonts w:ascii="Times New Roman" w:hAnsi="Times New Roman" w:cs="Times New Roman"/>
          <w:sz w:val="24"/>
          <w:szCs w:val="24"/>
        </w:rPr>
        <w:t>Учебный предмет</w:t>
      </w:r>
      <w:r w:rsidR="006445EC" w:rsidRPr="006445EC">
        <w:rPr>
          <w:rFonts w:ascii="Times New Roman" w:hAnsi="Times New Roman" w:cs="Times New Roman"/>
          <w:sz w:val="24"/>
          <w:szCs w:val="24"/>
        </w:rPr>
        <w:t xml:space="preserve"> «Дорожно </w:t>
      </w:r>
      <w:proofErr w:type="gramStart"/>
      <w:r w:rsidR="006445EC" w:rsidRPr="006445EC">
        <w:rPr>
          <w:rFonts w:ascii="Times New Roman" w:hAnsi="Times New Roman" w:cs="Times New Roman"/>
          <w:sz w:val="24"/>
          <w:szCs w:val="24"/>
        </w:rPr>
        <w:t>–т</w:t>
      </w:r>
      <w:proofErr w:type="gramEnd"/>
      <w:r w:rsidR="006445EC" w:rsidRPr="006445EC">
        <w:rPr>
          <w:rFonts w:ascii="Times New Roman" w:hAnsi="Times New Roman" w:cs="Times New Roman"/>
          <w:sz w:val="24"/>
          <w:szCs w:val="24"/>
        </w:rPr>
        <w:t>ранспортная аварийность»</w:t>
      </w:r>
    </w:p>
    <w:p w:rsidR="006445EC" w:rsidRPr="006445EC" w:rsidRDefault="006445EC" w:rsidP="006445EC">
      <w:pPr>
        <w:pStyle w:val="a3"/>
        <w:jc w:val="center"/>
        <w:rPr>
          <w:rFonts w:ascii="Times New Roman" w:hAnsi="Times New Roman" w:cs="Times New Roman"/>
          <w:sz w:val="24"/>
          <w:szCs w:val="24"/>
        </w:rPr>
      </w:pPr>
    </w:p>
    <w:p w:rsidR="006445EC" w:rsidRPr="006445EC" w:rsidRDefault="006445EC" w:rsidP="006445EC">
      <w:pPr>
        <w:pStyle w:val="a3"/>
        <w:rPr>
          <w:rFonts w:ascii="Times New Roman" w:hAnsi="Times New Roman" w:cs="Times New Roman"/>
          <w:sz w:val="24"/>
          <w:szCs w:val="24"/>
        </w:rPr>
      </w:pPr>
      <w:r w:rsidRPr="006445EC">
        <w:rPr>
          <w:rFonts w:ascii="Times New Roman" w:hAnsi="Times New Roman" w:cs="Times New Roman"/>
          <w:sz w:val="24"/>
          <w:szCs w:val="24"/>
        </w:rPr>
        <w:t>Распределение учебных часов по разделам и темам</w:t>
      </w:r>
    </w:p>
    <w:tbl>
      <w:tblPr>
        <w:tblStyle w:val="a5"/>
        <w:tblpPr w:leftFromText="180" w:rightFromText="180" w:vertAnchor="text" w:horzAnchor="margin" w:tblpY="396"/>
        <w:tblW w:w="0" w:type="auto"/>
        <w:tblLook w:val="04A0"/>
      </w:tblPr>
      <w:tblGrid>
        <w:gridCol w:w="5873"/>
        <w:gridCol w:w="983"/>
        <w:gridCol w:w="887"/>
        <w:gridCol w:w="1108"/>
      </w:tblGrid>
      <w:tr w:rsidR="006445EC" w:rsidRPr="006445EC" w:rsidTr="006445EC">
        <w:tc>
          <w:tcPr>
            <w:tcW w:w="5873" w:type="dxa"/>
            <w:vMerge w:val="restart"/>
          </w:tcPr>
          <w:p w:rsidR="006445EC" w:rsidRPr="00C350F6" w:rsidRDefault="006445EC" w:rsidP="006445EC">
            <w:pPr>
              <w:pStyle w:val="a3"/>
              <w:rPr>
                <w:rFonts w:ascii="Times New Roman" w:hAnsi="Times New Roman" w:cs="Times New Roman"/>
              </w:rPr>
            </w:pPr>
            <w:r w:rsidRPr="00C350F6">
              <w:rPr>
                <w:rFonts w:ascii="Times New Roman" w:hAnsi="Times New Roman" w:cs="Times New Roman"/>
                <w:sz w:val="24"/>
              </w:rPr>
              <w:t>Учебные предметы</w:t>
            </w:r>
          </w:p>
        </w:tc>
        <w:tc>
          <w:tcPr>
            <w:tcW w:w="2978" w:type="dxa"/>
            <w:gridSpan w:val="3"/>
          </w:tcPr>
          <w:p w:rsidR="006445EC" w:rsidRPr="006445EC" w:rsidRDefault="006445EC" w:rsidP="006445EC">
            <w:pPr>
              <w:pStyle w:val="a3"/>
              <w:rPr>
                <w:rFonts w:ascii="Times New Roman" w:hAnsi="Times New Roman" w:cs="Times New Roman"/>
              </w:rPr>
            </w:pPr>
            <w:r w:rsidRPr="006445EC">
              <w:rPr>
                <w:rFonts w:ascii="Times New Roman" w:hAnsi="Times New Roman" w:cs="Times New Roman"/>
              </w:rPr>
              <w:t>Количество часов</w:t>
            </w:r>
          </w:p>
        </w:tc>
      </w:tr>
      <w:tr w:rsidR="006445EC" w:rsidTr="006445EC">
        <w:tc>
          <w:tcPr>
            <w:tcW w:w="5873" w:type="dxa"/>
            <w:vMerge/>
          </w:tcPr>
          <w:p w:rsidR="006445EC" w:rsidRPr="006445EC" w:rsidRDefault="006445EC" w:rsidP="006445EC">
            <w:pPr>
              <w:pStyle w:val="a4"/>
              <w:ind w:left="0"/>
              <w:rPr>
                <w:rFonts w:ascii="Times New Roman" w:hAnsi="Times New Roman" w:cs="Times New Roman"/>
              </w:rPr>
            </w:pPr>
          </w:p>
        </w:tc>
        <w:tc>
          <w:tcPr>
            <w:tcW w:w="983" w:type="dxa"/>
          </w:tcPr>
          <w:p w:rsidR="006445EC" w:rsidRPr="006445EC" w:rsidRDefault="006445EC" w:rsidP="006445EC">
            <w:pPr>
              <w:pStyle w:val="a4"/>
              <w:ind w:left="0"/>
              <w:rPr>
                <w:rFonts w:ascii="Times New Roman" w:hAnsi="Times New Roman" w:cs="Times New Roman"/>
              </w:rPr>
            </w:pPr>
            <w:r w:rsidRPr="006445EC">
              <w:rPr>
                <w:rFonts w:ascii="Times New Roman" w:hAnsi="Times New Roman" w:cs="Times New Roman"/>
              </w:rPr>
              <w:t>Всего</w:t>
            </w:r>
          </w:p>
        </w:tc>
        <w:tc>
          <w:tcPr>
            <w:tcW w:w="887" w:type="dxa"/>
          </w:tcPr>
          <w:p w:rsidR="006445EC" w:rsidRPr="006445EC" w:rsidRDefault="006445EC" w:rsidP="006445EC">
            <w:pPr>
              <w:pStyle w:val="a4"/>
              <w:ind w:left="0"/>
              <w:rPr>
                <w:rFonts w:ascii="Times New Roman" w:hAnsi="Times New Roman" w:cs="Times New Roman"/>
              </w:rPr>
            </w:pPr>
            <w:r w:rsidRPr="006445EC">
              <w:rPr>
                <w:rFonts w:ascii="Times New Roman" w:hAnsi="Times New Roman" w:cs="Times New Roman"/>
              </w:rPr>
              <w:t>Теория</w:t>
            </w:r>
          </w:p>
        </w:tc>
        <w:tc>
          <w:tcPr>
            <w:tcW w:w="1108" w:type="dxa"/>
          </w:tcPr>
          <w:p w:rsidR="006445EC" w:rsidRPr="006445EC" w:rsidRDefault="006445EC" w:rsidP="006445EC">
            <w:pPr>
              <w:pStyle w:val="a4"/>
              <w:ind w:left="0"/>
              <w:rPr>
                <w:rFonts w:ascii="Times New Roman" w:hAnsi="Times New Roman" w:cs="Times New Roman"/>
              </w:rPr>
            </w:pPr>
            <w:r w:rsidRPr="006445EC">
              <w:rPr>
                <w:rFonts w:ascii="Times New Roman" w:hAnsi="Times New Roman" w:cs="Times New Roman"/>
              </w:rPr>
              <w:t>Практика</w:t>
            </w:r>
          </w:p>
        </w:tc>
      </w:tr>
      <w:tr w:rsidR="006445EC" w:rsidTr="006445EC">
        <w:tc>
          <w:tcPr>
            <w:tcW w:w="5873" w:type="dxa"/>
          </w:tcPr>
          <w:p w:rsidR="006445EC" w:rsidRPr="007C0490" w:rsidRDefault="006445EC" w:rsidP="006445EC">
            <w:pPr>
              <w:pStyle w:val="a4"/>
              <w:numPr>
                <w:ilvl w:val="0"/>
                <w:numId w:val="2"/>
              </w:numPr>
              <w:rPr>
                <w:rFonts w:ascii="Times New Roman" w:hAnsi="Times New Roman" w:cs="Times New Roman"/>
              </w:rPr>
            </w:pPr>
            <w:r w:rsidRPr="007C0490">
              <w:rPr>
                <w:rFonts w:ascii="Times New Roman" w:hAnsi="Times New Roman" w:cs="Times New Roman"/>
              </w:rPr>
              <w:t>Дорожно – транспортная аварийность</w:t>
            </w:r>
          </w:p>
        </w:tc>
        <w:tc>
          <w:tcPr>
            <w:tcW w:w="983" w:type="dxa"/>
          </w:tcPr>
          <w:p w:rsidR="006445EC" w:rsidRPr="007C0490" w:rsidRDefault="006445EC" w:rsidP="006445EC">
            <w:pPr>
              <w:pStyle w:val="a4"/>
              <w:ind w:left="0"/>
              <w:rPr>
                <w:rFonts w:ascii="Times New Roman" w:hAnsi="Times New Roman" w:cs="Times New Roman"/>
              </w:rPr>
            </w:pPr>
            <w:r w:rsidRPr="007C0490">
              <w:rPr>
                <w:rFonts w:ascii="Times New Roman" w:hAnsi="Times New Roman" w:cs="Times New Roman"/>
              </w:rPr>
              <w:t>3</w:t>
            </w:r>
          </w:p>
        </w:tc>
        <w:tc>
          <w:tcPr>
            <w:tcW w:w="887" w:type="dxa"/>
          </w:tcPr>
          <w:p w:rsidR="006445EC" w:rsidRPr="007C0490" w:rsidRDefault="006445EC" w:rsidP="006445EC">
            <w:pPr>
              <w:pStyle w:val="a4"/>
              <w:ind w:left="0"/>
              <w:rPr>
                <w:rFonts w:ascii="Times New Roman" w:hAnsi="Times New Roman" w:cs="Times New Roman"/>
              </w:rPr>
            </w:pPr>
            <w:r w:rsidRPr="007C0490">
              <w:rPr>
                <w:rFonts w:ascii="Times New Roman" w:hAnsi="Times New Roman" w:cs="Times New Roman"/>
              </w:rPr>
              <w:t>3</w:t>
            </w:r>
          </w:p>
        </w:tc>
        <w:tc>
          <w:tcPr>
            <w:tcW w:w="1108" w:type="dxa"/>
          </w:tcPr>
          <w:p w:rsidR="006445EC" w:rsidRPr="007C0490" w:rsidRDefault="006445EC" w:rsidP="006445EC">
            <w:pPr>
              <w:pStyle w:val="a4"/>
              <w:ind w:left="0"/>
              <w:rPr>
                <w:rFonts w:ascii="Times New Roman" w:hAnsi="Times New Roman" w:cs="Times New Roman"/>
              </w:rPr>
            </w:pPr>
            <w:r w:rsidRPr="007C0490">
              <w:rPr>
                <w:rFonts w:ascii="Times New Roman" w:hAnsi="Times New Roman" w:cs="Times New Roman"/>
              </w:rPr>
              <w:t>---</w:t>
            </w:r>
          </w:p>
        </w:tc>
      </w:tr>
      <w:tr w:rsidR="006445EC" w:rsidTr="006445EC">
        <w:tc>
          <w:tcPr>
            <w:tcW w:w="5873" w:type="dxa"/>
          </w:tcPr>
          <w:p w:rsidR="006445EC" w:rsidRPr="007C0490" w:rsidRDefault="006445EC" w:rsidP="006445EC">
            <w:pPr>
              <w:pStyle w:val="a4"/>
              <w:numPr>
                <w:ilvl w:val="1"/>
                <w:numId w:val="2"/>
              </w:numPr>
              <w:rPr>
                <w:rFonts w:ascii="Times New Roman" w:hAnsi="Times New Roman" w:cs="Times New Roman"/>
              </w:rPr>
            </w:pPr>
            <w:r>
              <w:rPr>
                <w:rFonts w:ascii="Times New Roman" w:hAnsi="Times New Roman" w:cs="Times New Roman"/>
              </w:rPr>
              <w:t>Состояние дорожно – транспортной аварийности на автомобильном транспорте</w:t>
            </w:r>
          </w:p>
        </w:tc>
        <w:tc>
          <w:tcPr>
            <w:tcW w:w="983"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1</w:t>
            </w:r>
          </w:p>
        </w:tc>
        <w:tc>
          <w:tcPr>
            <w:tcW w:w="887"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1</w:t>
            </w:r>
          </w:p>
        </w:tc>
        <w:tc>
          <w:tcPr>
            <w:tcW w:w="1108"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w:t>
            </w:r>
          </w:p>
        </w:tc>
      </w:tr>
      <w:tr w:rsidR="006445EC" w:rsidTr="006445EC">
        <w:tc>
          <w:tcPr>
            <w:tcW w:w="5873" w:type="dxa"/>
          </w:tcPr>
          <w:p w:rsidR="006445EC" w:rsidRPr="007C0490" w:rsidRDefault="006445EC" w:rsidP="006445EC">
            <w:pPr>
              <w:pStyle w:val="a4"/>
              <w:numPr>
                <w:ilvl w:val="1"/>
                <w:numId w:val="2"/>
              </w:numPr>
              <w:rPr>
                <w:rFonts w:ascii="Times New Roman" w:hAnsi="Times New Roman" w:cs="Times New Roman"/>
              </w:rPr>
            </w:pPr>
            <w:r>
              <w:rPr>
                <w:rFonts w:ascii="Times New Roman" w:hAnsi="Times New Roman" w:cs="Times New Roman"/>
              </w:rPr>
              <w:t>Конструктивные особенности транспортных средств, обеспечивающие безопасность дорожного движения</w:t>
            </w:r>
          </w:p>
        </w:tc>
        <w:tc>
          <w:tcPr>
            <w:tcW w:w="983"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1</w:t>
            </w:r>
          </w:p>
        </w:tc>
        <w:tc>
          <w:tcPr>
            <w:tcW w:w="887"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1</w:t>
            </w:r>
          </w:p>
        </w:tc>
        <w:tc>
          <w:tcPr>
            <w:tcW w:w="1108"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w:t>
            </w:r>
          </w:p>
        </w:tc>
      </w:tr>
      <w:tr w:rsidR="006445EC" w:rsidTr="006445EC">
        <w:tc>
          <w:tcPr>
            <w:tcW w:w="5873" w:type="dxa"/>
          </w:tcPr>
          <w:p w:rsidR="006445EC" w:rsidRPr="007C0490" w:rsidRDefault="006445EC" w:rsidP="006445EC">
            <w:pPr>
              <w:pStyle w:val="a4"/>
              <w:numPr>
                <w:ilvl w:val="1"/>
                <w:numId w:val="2"/>
              </w:numPr>
              <w:rPr>
                <w:rFonts w:ascii="Times New Roman" w:hAnsi="Times New Roman" w:cs="Times New Roman"/>
              </w:rPr>
            </w:pPr>
            <w:r>
              <w:rPr>
                <w:rFonts w:ascii="Times New Roman" w:hAnsi="Times New Roman" w:cs="Times New Roman"/>
              </w:rPr>
              <w:t>Профессиональное мастерство водителя транспортного средства и безопасность дорожного движения</w:t>
            </w:r>
          </w:p>
        </w:tc>
        <w:tc>
          <w:tcPr>
            <w:tcW w:w="983"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1</w:t>
            </w:r>
          </w:p>
        </w:tc>
        <w:tc>
          <w:tcPr>
            <w:tcW w:w="887"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1</w:t>
            </w:r>
          </w:p>
        </w:tc>
        <w:tc>
          <w:tcPr>
            <w:tcW w:w="1108" w:type="dxa"/>
          </w:tcPr>
          <w:p w:rsidR="006445EC" w:rsidRPr="007C0490" w:rsidRDefault="006445EC" w:rsidP="006445EC">
            <w:pPr>
              <w:pStyle w:val="a4"/>
              <w:ind w:left="0"/>
              <w:rPr>
                <w:rFonts w:ascii="Times New Roman" w:hAnsi="Times New Roman" w:cs="Times New Roman"/>
              </w:rPr>
            </w:pPr>
            <w:r>
              <w:rPr>
                <w:rFonts w:ascii="Times New Roman" w:hAnsi="Times New Roman" w:cs="Times New Roman"/>
              </w:rPr>
              <w:t>---</w:t>
            </w:r>
          </w:p>
        </w:tc>
      </w:tr>
    </w:tbl>
    <w:p w:rsidR="006445EC" w:rsidRPr="0021464E" w:rsidRDefault="006445EC" w:rsidP="0021464E">
      <w:pPr>
        <w:rPr>
          <w:rFonts w:ascii="Times New Roman" w:hAnsi="Times New Roman" w:cs="Times New Roman"/>
        </w:rPr>
      </w:pPr>
    </w:p>
    <w:p w:rsidR="008022B2" w:rsidRDefault="008022B2" w:rsidP="008022B2">
      <w:pPr>
        <w:pStyle w:val="a4"/>
        <w:rPr>
          <w:rFonts w:ascii="Times New Roman" w:hAnsi="Times New Roman" w:cs="Times New Roman"/>
        </w:rPr>
      </w:pPr>
    </w:p>
    <w:p w:rsidR="008022B2" w:rsidRDefault="008022B2" w:rsidP="008022B2">
      <w:pPr>
        <w:pStyle w:val="a4"/>
        <w:rPr>
          <w:rFonts w:ascii="Times New Roman" w:hAnsi="Times New Roman" w:cs="Times New Roman"/>
        </w:rPr>
      </w:pPr>
    </w:p>
    <w:p w:rsidR="008022B2" w:rsidRDefault="008022B2"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C756A7" w:rsidRDefault="00C756A7" w:rsidP="008022B2">
      <w:pPr>
        <w:pStyle w:val="a4"/>
        <w:rPr>
          <w:rFonts w:ascii="Times New Roman" w:hAnsi="Times New Roman" w:cs="Times New Roman"/>
        </w:rPr>
      </w:pPr>
    </w:p>
    <w:p w:rsidR="0050020C" w:rsidRPr="006445EC" w:rsidRDefault="006445EC" w:rsidP="002A0A10">
      <w:pPr>
        <w:pStyle w:val="a3"/>
        <w:jc w:val="both"/>
        <w:rPr>
          <w:rFonts w:ascii="Times New Roman" w:hAnsi="Times New Roman" w:cs="Times New Roman"/>
          <w:sz w:val="24"/>
          <w:szCs w:val="24"/>
        </w:rPr>
      </w:pPr>
      <w:r w:rsidRPr="006445EC">
        <w:rPr>
          <w:rFonts w:ascii="Times New Roman" w:hAnsi="Times New Roman" w:cs="Times New Roman"/>
          <w:sz w:val="24"/>
          <w:szCs w:val="24"/>
        </w:rPr>
        <w:t>Тема 1.1. Состояние дорожно – транспортной аварийности на автомобильном транспорте.</w:t>
      </w:r>
    </w:p>
    <w:p w:rsidR="006445EC" w:rsidRDefault="006445EC" w:rsidP="002A0A10">
      <w:pPr>
        <w:pStyle w:val="a3"/>
        <w:jc w:val="both"/>
        <w:rPr>
          <w:rFonts w:ascii="Times New Roman" w:hAnsi="Times New Roman" w:cs="Times New Roman"/>
          <w:sz w:val="24"/>
          <w:szCs w:val="24"/>
        </w:rPr>
      </w:pPr>
      <w:r w:rsidRPr="006445EC">
        <w:rPr>
          <w:rFonts w:ascii="Times New Roman" w:hAnsi="Times New Roman" w:cs="Times New Roman"/>
          <w:sz w:val="24"/>
          <w:szCs w:val="24"/>
        </w:rPr>
        <w:tab/>
        <w:t>Состояние безопасности дорожного движения в Российской Федерации, в регионе и в автотранспортной организации. Причины ДТП, анализ происшествий, происшедших по вине водителей транспортных средств. Формы и методы профилактики.</w:t>
      </w:r>
    </w:p>
    <w:p w:rsidR="006F0389" w:rsidRPr="006445EC" w:rsidRDefault="006F0389" w:rsidP="002A0A10">
      <w:pPr>
        <w:pStyle w:val="a3"/>
        <w:jc w:val="both"/>
        <w:rPr>
          <w:rFonts w:ascii="Times New Roman" w:hAnsi="Times New Roman" w:cs="Times New Roman"/>
          <w:sz w:val="24"/>
          <w:szCs w:val="24"/>
        </w:rPr>
      </w:pPr>
    </w:p>
    <w:p w:rsidR="006445EC" w:rsidRPr="006445EC" w:rsidRDefault="006445EC" w:rsidP="002A0A10">
      <w:pPr>
        <w:pStyle w:val="a3"/>
        <w:jc w:val="both"/>
        <w:rPr>
          <w:rFonts w:ascii="Times New Roman" w:hAnsi="Times New Roman" w:cs="Times New Roman"/>
          <w:sz w:val="24"/>
          <w:szCs w:val="24"/>
        </w:rPr>
      </w:pPr>
      <w:r w:rsidRPr="006445EC">
        <w:rPr>
          <w:rFonts w:ascii="Times New Roman" w:hAnsi="Times New Roman" w:cs="Times New Roman"/>
          <w:sz w:val="24"/>
          <w:szCs w:val="24"/>
        </w:rPr>
        <w:t>Тема 1.2. Конструктивные особенности транспортных средств, обеспечивающие безопасность дорожного движения.</w:t>
      </w:r>
    </w:p>
    <w:p w:rsidR="006445EC" w:rsidRDefault="006445EC" w:rsidP="002A0A10">
      <w:pPr>
        <w:pStyle w:val="a3"/>
        <w:jc w:val="both"/>
        <w:rPr>
          <w:rFonts w:ascii="Times New Roman" w:hAnsi="Times New Roman" w:cs="Times New Roman"/>
          <w:sz w:val="24"/>
          <w:szCs w:val="24"/>
        </w:rPr>
      </w:pPr>
      <w:r w:rsidRPr="006445EC">
        <w:rPr>
          <w:rFonts w:ascii="Times New Roman" w:hAnsi="Times New Roman" w:cs="Times New Roman"/>
          <w:sz w:val="24"/>
          <w:szCs w:val="24"/>
        </w:rPr>
        <w:tab/>
        <w:t>Понятие активной, пассивной и послеаварийной безопасности. Особенности конструкции подвижного состава и характеристики активной и пассивной составляющих безопасности транспортного средства.</w:t>
      </w:r>
    </w:p>
    <w:p w:rsidR="006F0389" w:rsidRPr="006445EC" w:rsidRDefault="006F0389" w:rsidP="002A0A10">
      <w:pPr>
        <w:pStyle w:val="a3"/>
        <w:jc w:val="both"/>
        <w:rPr>
          <w:rFonts w:ascii="Times New Roman" w:hAnsi="Times New Roman" w:cs="Times New Roman"/>
          <w:sz w:val="24"/>
          <w:szCs w:val="24"/>
        </w:rPr>
      </w:pPr>
    </w:p>
    <w:p w:rsidR="006445EC" w:rsidRPr="006445EC" w:rsidRDefault="006445EC" w:rsidP="002A0A10">
      <w:pPr>
        <w:pStyle w:val="a3"/>
        <w:jc w:val="both"/>
        <w:rPr>
          <w:rFonts w:ascii="Times New Roman" w:hAnsi="Times New Roman" w:cs="Times New Roman"/>
          <w:sz w:val="24"/>
          <w:szCs w:val="24"/>
        </w:rPr>
      </w:pPr>
      <w:r w:rsidRPr="006445EC">
        <w:rPr>
          <w:rFonts w:ascii="Times New Roman" w:hAnsi="Times New Roman" w:cs="Times New Roman"/>
          <w:sz w:val="24"/>
          <w:szCs w:val="24"/>
        </w:rPr>
        <w:t>Тема 1.3. Профессиональное мастерство водителя транспортного средства и безопасность дорожного движения.</w:t>
      </w:r>
    </w:p>
    <w:p w:rsidR="006445EC" w:rsidRPr="006445EC" w:rsidRDefault="006445EC" w:rsidP="002A0A10">
      <w:pPr>
        <w:pStyle w:val="a3"/>
        <w:jc w:val="both"/>
        <w:rPr>
          <w:rFonts w:ascii="Times New Roman" w:hAnsi="Times New Roman" w:cs="Times New Roman"/>
          <w:sz w:val="24"/>
          <w:szCs w:val="24"/>
        </w:rPr>
      </w:pPr>
      <w:r w:rsidRPr="006445EC">
        <w:rPr>
          <w:rFonts w:ascii="Times New Roman" w:hAnsi="Times New Roman" w:cs="Times New Roman"/>
          <w:sz w:val="24"/>
          <w:szCs w:val="24"/>
        </w:rPr>
        <w:tab/>
        <w:t xml:space="preserve">Понятие и составляющие элементы профессионального мастерства водителя. Решающая роль водителя в обеспечении безопасности движения. Приобретение  и закрепление навыков вождения транспортного средства. Процесс развития профессионального мастерства с ростом опыта вождения. Изменение показателей аварийности в зависимости от стажа водителя транспортного средства.  </w:t>
      </w:r>
    </w:p>
    <w:p w:rsidR="0050020C" w:rsidRDefault="0050020C"/>
    <w:p w:rsidR="00B33437" w:rsidRDefault="00B33437" w:rsidP="00B33437">
      <w:pPr>
        <w:pStyle w:val="a3"/>
        <w:jc w:val="center"/>
        <w:rPr>
          <w:rFonts w:ascii="Times New Roman" w:hAnsi="Times New Roman" w:cs="Times New Roman"/>
          <w:sz w:val="24"/>
          <w:szCs w:val="24"/>
        </w:rPr>
      </w:pPr>
      <w:r w:rsidRPr="006445EC">
        <w:rPr>
          <w:rFonts w:ascii="Times New Roman" w:hAnsi="Times New Roman" w:cs="Times New Roman"/>
          <w:sz w:val="24"/>
          <w:szCs w:val="24"/>
        </w:rPr>
        <w:t>Учебный предмет «</w:t>
      </w:r>
      <w:r>
        <w:rPr>
          <w:rFonts w:ascii="Times New Roman" w:hAnsi="Times New Roman" w:cs="Times New Roman"/>
          <w:sz w:val="24"/>
          <w:szCs w:val="24"/>
        </w:rPr>
        <w:t>Типичные дорожно – транспортные ситуации повышенной опасности. Разбор</w:t>
      </w:r>
      <w:r w:rsidR="00A61530">
        <w:rPr>
          <w:rFonts w:ascii="Times New Roman" w:hAnsi="Times New Roman" w:cs="Times New Roman"/>
          <w:sz w:val="24"/>
          <w:szCs w:val="24"/>
        </w:rPr>
        <w:t xml:space="preserve"> и анализ примеров ДТП</w:t>
      </w:r>
      <w:r w:rsidRPr="006445EC">
        <w:rPr>
          <w:rFonts w:ascii="Times New Roman" w:hAnsi="Times New Roman" w:cs="Times New Roman"/>
          <w:sz w:val="24"/>
          <w:szCs w:val="24"/>
        </w:rPr>
        <w:t>»</w:t>
      </w:r>
    </w:p>
    <w:p w:rsidR="00B33437" w:rsidRPr="006445EC" w:rsidRDefault="00B33437" w:rsidP="00B33437">
      <w:pPr>
        <w:pStyle w:val="a3"/>
        <w:jc w:val="center"/>
        <w:rPr>
          <w:rFonts w:ascii="Times New Roman" w:hAnsi="Times New Roman" w:cs="Times New Roman"/>
          <w:sz w:val="24"/>
          <w:szCs w:val="24"/>
        </w:rPr>
      </w:pPr>
    </w:p>
    <w:p w:rsidR="00B33437" w:rsidRPr="006445EC" w:rsidRDefault="00B33437" w:rsidP="00B33437">
      <w:pPr>
        <w:pStyle w:val="a3"/>
        <w:rPr>
          <w:rFonts w:ascii="Times New Roman" w:hAnsi="Times New Roman" w:cs="Times New Roman"/>
          <w:sz w:val="24"/>
          <w:szCs w:val="24"/>
        </w:rPr>
      </w:pPr>
      <w:r w:rsidRPr="006445EC">
        <w:rPr>
          <w:rFonts w:ascii="Times New Roman" w:hAnsi="Times New Roman" w:cs="Times New Roman"/>
          <w:sz w:val="24"/>
          <w:szCs w:val="24"/>
        </w:rPr>
        <w:t>Распределение учебных часов по разделам и темам</w:t>
      </w:r>
    </w:p>
    <w:tbl>
      <w:tblPr>
        <w:tblStyle w:val="a5"/>
        <w:tblpPr w:leftFromText="180" w:rightFromText="180" w:vertAnchor="text" w:horzAnchor="margin" w:tblpY="396"/>
        <w:tblW w:w="0" w:type="auto"/>
        <w:tblLook w:val="04A0"/>
      </w:tblPr>
      <w:tblGrid>
        <w:gridCol w:w="5873"/>
        <w:gridCol w:w="983"/>
        <w:gridCol w:w="887"/>
        <w:gridCol w:w="1108"/>
      </w:tblGrid>
      <w:tr w:rsidR="00B33437" w:rsidRPr="006445EC" w:rsidTr="00C004A6">
        <w:tc>
          <w:tcPr>
            <w:tcW w:w="5873" w:type="dxa"/>
            <w:vMerge w:val="restart"/>
          </w:tcPr>
          <w:p w:rsidR="00B33437" w:rsidRPr="00C350F6" w:rsidRDefault="00B33437" w:rsidP="00C004A6">
            <w:pPr>
              <w:pStyle w:val="a3"/>
              <w:rPr>
                <w:rFonts w:ascii="Times New Roman" w:hAnsi="Times New Roman" w:cs="Times New Roman"/>
              </w:rPr>
            </w:pPr>
            <w:r w:rsidRPr="00C350F6">
              <w:rPr>
                <w:rFonts w:ascii="Times New Roman" w:hAnsi="Times New Roman" w:cs="Times New Roman"/>
                <w:sz w:val="24"/>
              </w:rPr>
              <w:t>Учебные предметы</w:t>
            </w:r>
          </w:p>
        </w:tc>
        <w:tc>
          <w:tcPr>
            <w:tcW w:w="2978" w:type="dxa"/>
            <w:gridSpan w:val="3"/>
          </w:tcPr>
          <w:p w:rsidR="00B33437" w:rsidRPr="006445EC" w:rsidRDefault="00B33437" w:rsidP="00C004A6">
            <w:pPr>
              <w:pStyle w:val="a3"/>
              <w:rPr>
                <w:rFonts w:ascii="Times New Roman" w:hAnsi="Times New Roman" w:cs="Times New Roman"/>
              </w:rPr>
            </w:pPr>
            <w:r w:rsidRPr="006445EC">
              <w:rPr>
                <w:rFonts w:ascii="Times New Roman" w:hAnsi="Times New Roman" w:cs="Times New Roman"/>
              </w:rPr>
              <w:t>Количество часов</w:t>
            </w:r>
          </w:p>
        </w:tc>
      </w:tr>
      <w:tr w:rsidR="00B33437" w:rsidTr="00C004A6">
        <w:tc>
          <w:tcPr>
            <w:tcW w:w="5873" w:type="dxa"/>
            <w:vMerge/>
          </w:tcPr>
          <w:p w:rsidR="00B33437" w:rsidRPr="006445EC" w:rsidRDefault="00B33437" w:rsidP="00C004A6">
            <w:pPr>
              <w:pStyle w:val="a4"/>
              <w:ind w:left="0"/>
              <w:rPr>
                <w:rFonts w:ascii="Times New Roman" w:hAnsi="Times New Roman" w:cs="Times New Roman"/>
              </w:rPr>
            </w:pPr>
          </w:p>
        </w:tc>
        <w:tc>
          <w:tcPr>
            <w:tcW w:w="983" w:type="dxa"/>
          </w:tcPr>
          <w:p w:rsidR="00B33437" w:rsidRPr="006445EC" w:rsidRDefault="00B33437" w:rsidP="00C004A6">
            <w:pPr>
              <w:pStyle w:val="a4"/>
              <w:ind w:left="0"/>
              <w:rPr>
                <w:rFonts w:ascii="Times New Roman" w:hAnsi="Times New Roman" w:cs="Times New Roman"/>
              </w:rPr>
            </w:pPr>
            <w:r w:rsidRPr="006445EC">
              <w:rPr>
                <w:rFonts w:ascii="Times New Roman" w:hAnsi="Times New Roman" w:cs="Times New Roman"/>
              </w:rPr>
              <w:t>Всего</w:t>
            </w:r>
          </w:p>
        </w:tc>
        <w:tc>
          <w:tcPr>
            <w:tcW w:w="887" w:type="dxa"/>
          </w:tcPr>
          <w:p w:rsidR="00B33437" w:rsidRPr="006445EC" w:rsidRDefault="00B33437" w:rsidP="00C004A6">
            <w:pPr>
              <w:pStyle w:val="a4"/>
              <w:ind w:left="0"/>
              <w:rPr>
                <w:rFonts w:ascii="Times New Roman" w:hAnsi="Times New Roman" w:cs="Times New Roman"/>
              </w:rPr>
            </w:pPr>
            <w:r w:rsidRPr="006445EC">
              <w:rPr>
                <w:rFonts w:ascii="Times New Roman" w:hAnsi="Times New Roman" w:cs="Times New Roman"/>
              </w:rPr>
              <w:t>Теория</w:t>
            </w:r>
          </w:p>
        </w:tc>
        <w:tc>
          <w:tcPr>
            <w:tcW w:w="1108" w:type="dxa"/>
          </w:tcPr>
          <w:p w:rsidR="00B33437" w:rsidRPr="006445EC" w:rsidRDefault="00B33437" w:rsidP="00C004A6">
            <w:pPr>
              <w:pStyle w:val="a4"/>
              <w:ind w:left="0"/>
              <w:rPr>
                <w:rFonts w:ascii="Times New Roman" w:hAnsi="Times New Roman" w:cs="Times New Roman"/>
              </w:rPr>
            </w:pPr>
            <w:r w:rsidRPr="006445EC">
              <w:rPr>
                <w:rFonts w:ascii="Times New Roman" w:hAnsi="Times New Roman" w:cs="Times New Roman"/>
              </w:rPr>
              <w:t>Практика</w:t>
            </w:r>
          </w:p>
        </w:tc>
      </w:tr>
      <w:tr w:rsidR="00B33437" w:rsidTr="00C004A6">
        <w:tc>
          <w:tcPr>
            <w:tcW w:w="5873" w:type="dxa"/>
          </w:tcPr>
          <w:p w:rsidR="00B33437" w:rsidRPr="00A61530" w:rsidRDefault="00A61530" w:rsidP="00A61530">
            <w:pPr>
              <w:pStyle w:val="a4"/>
              <w:numPr>
                <w:ilvl w:val="0"/>
                <w:numId w:val="2"/>
              </w:numPr>
              <w:rPr>
                <w:rFonts w:ascii="Times New Roman" w:hAnsi="Times New Roman" w:cs="Times New Roman"/>
              </w:rPr>
            </w:pPr>
            <w:r>
              <w:rPr>
                <w:rFonts w:ascii="Times New Roman" w:hAnsi="Times New Roman" w:cs="Times New Roman"/>
                <w:sz w:val="24"/>
                <w:szCs w:val="24"/>
              </w:rPr>
              <w:t>Типичные дорожно – транспортные ситуации повышенной опасности. Разбор и анализ примеров ДТП</w:t>
            </w:r>
          </w:p>
        </w:tc>
        <w:tc>
          <w:tcPr>
            <w:tcW w:w="983"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6</w:t>
            </w:r>
          </w:p>
        </w:tc>
        <w:tc>
          <w:tcPr>
            <w:tcW w:w="887"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6</w:t>
            </w:r>
          </w:p>
        </w:tc>
        <w:tc>
          <w:tcPr>
            <w:tcW w:w="1108"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w:t>
            </w:r>
          </w:p>
        </w:tc>
      </w:tr>
      <w:tr w:rsidR="00B33437" w:rsidTr="00C004A6">
        <w:tc>
          <w:tcPr>
            <w:tcW w:w="5873" w:type="dxa"/>
          </w:tcPr>
          <w:p w:rsidR="00D36F10" w:rsidRPr="00D36F10" w:rsidRDefault="00D36F10" w:rsidP="00D36F10">
            <w:pPr>
              <w:pStyle w:val="a4"/>
              <w:numPr>
                <w:ilvl w:val="1"/>
                <w:numId w:val="2"/>
              </w:numPr>
              <w:rPr>
                <w:rFonts w:ascii="Times New Roman" w:hAnsi="Times New Roman" w:cs="Times New Roman"/>
              </w:rPr>
            </w:pPr>
            <w:r w:rsidRPr="00D36F10">
              <w:rPr>
                <w:rFonts w:ascii="Times New Roman" w:hAnsi="Times New Roman" w:cs="Times New Roman"/>
              </w:rPr>
              <w:t xml:space="preserve">Основные понятия о </w:t>
            </w:r>
            <w:proofErr w:type="gramStart"/>
            <w:r w:rsidRPr="00D36F10">
              <w:rPr>
                <w:rFonts w:ascii="Times New Roman" w:hAnsi="Times New Roman" w:cs="Times New Roman"/>
              </w:rPr>
              <w:t>дорожно – транспортных</w:t>
            </w:r>
            <w:proofErr w:type="gramEnd"/>
            <w:r w:rsidRPr="00D36F10">
              <w:rPr>
                <w:rFonts w:ascii="Times New Roman" w:hAnsi="Times New Roman" w:cs="Times New Roman"/>
              </w:rPr>
              <w:t xml:space="preserve">  </w:t>
            </w:r>
          </w:p>
          <w:p w:rsidR="00D36F10" w:rsidRPr="00D36F10" w:rsidRDefault="00D36F10" w:rsidP="00D36F10">
            <w:pPr>
              <w:pStyle w:val="a4"/>
              <w:rPr>
                <w:rFonts w:ascii="Times New Roman" w:hAnsi="Times New Roman" w:cs="Times New Roman"/>
              </w:rPr>
            </w:pPr>
            <w:proofErr w:type="gramStart"/>
            <w:r w:rsidRPr="00D36F10">
              <w:rPr>
                <w:rFonts w:ascii="Times New Roman" w:hAnsi="Times New Roman" w:cs="Times New Roman"/>
              </w:rPr>
              <w:t>ситуациях</w:t>
            </w:r>
            <w:proofErr w:type="gramEnd"/>
            <w:r w:rsidRPr="00D36F10">
              <w:rPr>
                <w:rFonts w:ascii="Times New Roman" w:hAnsi="Times New Roman" w:cs="Times New Roman"/>
              </w:rPr>
              <w:t xml:space="preserve"> повышенной опасности.</w:t>
            </w:r>
          </w:p>
        </w:tc>
        <w:tc>
          <w:tcPr>
            <w:tcW w:w="983"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w:t>
            </w:r>
          </w:p>
        </w:tc>
      </w:tr>
      <w:tr w:rsidR="00B33437" w:rsidTr="00C004A6">
        <w:tc>
          <w:tcPr>
            <w:tcW w:w="5873" w:type="dxa"/>
          </w:tcPr>
          <w:p w:rsidR="00D36F10" w:rsidRPr="00D36F10" w:rsidRDefault="00D36F10" w:rsidP="00D36F10">
            <w:pPr>
              <w:pStyle w:val="a4"/>
              <w:numPr>
                <w:ilvl w:val="1"/>
                <w:numId w:val="2"/>
              </w:numPr>
              <w:rPr>
                <w:rFonts w:ascii="Times New Roman" w:hAnsi="Times New Roman" w:cs="Times New Roman"/>
              </w:rPr>
            </w:pPr>
            <w:r w:rsidRPr="00D36F10">
              <w:rPr>
                <w:rFonts w:ascii="Times New Roman" w:hAnsi="Times New Roman" w:cs="Times New Roman"/>
              </w:rPr>
              <w:t xml:space="preserve">Одиночное движение по загородной дороге. </w:t>
            </w:r>
          </w:p>
          <w:p w:rsidR="00B33437" w:rsidRPr="00D36F10" w:rsidRDefault="00D36F10" w:rsidP="00D36F10">
            <w:pPr>
              <w:pStyle w:val="a4"/>
              <w:rPr>
                <w:rFonts w:ascii="Times New Roman" w:hAnsi="Times New Roman" w:cs="Times New Roman"/>
              </w:rPr>
            </w:pPr>
            <w:r w:rsidRPr="00D36F10">
              <w:rPr>
                <w:rFonts w:ascii="Times New Roman" w:hAnsi="Times New Roman" w:cs="Times New Roman"/>
              </w:rPr>
              <w:t>Встречный разъезд. Следование за лидером. Обгон – объезд.</w:t>
            </w:r>
          </w:p>
        </w:tc>
        <w:tc>
          <w:tcPr>
            <w:tcW w:w="983"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w:t>
            </w:r>
          </w:p>
        </w:tc>
      </w:tr>
      <w:tr w:rsidR="00B33437" w:rsidTr="00C004A6">
        <w:tc>
          <w:tcPr>
            <w:tcW w:w="5873" w:type="dxa"/>
          </w:tcPr>
          <w:p w:rsidR="00B33437" w:rsidRPr="00D36F10" w:rsidRDefault="00D36F10" w:rsidP="00D36F10">
            <w:pPr>
              <w:pStyle w:val="a4"/>
              <w:numPr>
                <w:ilvl w:val="1"/>
                <w:numId w:val="2"/>
              </w:numPr>
              <w:rPr>
                <w:rFonts w:ascii="Times New Roman" w:hAnsi="Times New Roman" w:cs="Times New Roman"/>
              </w:rPr>
            </w:pPr>
            <w:r>
              <w:rPr>
                <w:rFonts w:ascii="Times New Roman" w:hAnsi="Times New Roman" w:cs="Times New Roman"/>
              </w:rPr>
              <w:t xml:space="preserve">Особенности управления транспортным средством в сложных дорожных условиях. </w:t>
            </w:r>
          </w:p>
        </w:tc>
        <w:tc>
          <w:tcPr>
            <w:tcW w:w="983"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B33437" w:rsidRPr="007C0490" w:rsidRDefault="00D36F10" w:rsidP="00C004A6">
            <w:pPr>
              <w:pStyle w:val="a4"/>
              <w:ind w:left="0"/>
              <w:rPr>
                <w:rFonts w:ascii="Times New Roman" w:hAnsi="Times New Roman" w:cs="Times New Roman"/>
              </w:rPr>
            </w:pPr>
            <w:r>
              <w:rPr>
                <w:rFonts w:ascii="Times New Roman" w:hAnsi="Times New Roman" w:cs="Times New Roman"/>
              </w:rPr>
              <w:t>---</w:t>
            </w:r>
          </w:p>
        </w:tc>
      </w:tr>
      <w:tr w:rsidR="00D36F10" w:rsidTr="00C004A6">
        <w:tc>
          <w:tcPr>
            <w:tcW w:w="5873" w:type="dxa"/>
          </w:tcPr>
          <w:p w:rsidR="00D36F10" w:rsidRDefault="00D36F10" w:rsidP="00D36F10">
            <w:pPr>
              <w:pStyle w:val="a4"/>
              <w:numPr>
                <w:ilvl w:val="1"/>
                <w:numId w:val="2"/>
              </w:numPr>
              <w:rPr>
                <w:rFonts w:ascii="Times New Roman" w:hAnsi="Times New Roman" w:cs="Times New Roman"/>
              </w:rPr>
            </w:pPr>
            <w:r>
              <w:rPr>
                <w:rFonts w:ascii="Times New Roman" w:hAnsi="Times New Roman" w:cs="Times New Roman"/>
              </w:rPr>
              <w:t xml:space="preserve"> Проезд перекрестков, железнодорожных переездов, трамвайных путей.</w:t>
            </w:r>
          </w:p>
        </w:tc>
        <w:tc>
          <w:tcPr>
            <w:tcW w:w="983"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w:t>
            </w:r>
          </w:p>
        </w:tc>
      </w:tr>
      <w:tr w:rsidR="00D36F10" w:rsidTr="00C004A6">
        <w:tc>
          <w:tcPr>
            <w:tcW w:w="5873" w:type="dxa"/>
          </w:tcPr>
          <w:p w:rsidR="00D36F10" w:rsidRDefault="00D36F10" w:rsidP="00D36F10">
            <w:pPr>
              <w:pStyle w:val="a4"/>
              <w:numPr>
                <w:ilvl w:val="1"/>
                <w:numId w:val="2"/>
              </w:numPr>
              <w:rPr>
                <w:rFonts w:ascii="Times New Roman" w:hAnsi="Times New Roman" w:cs="Times New Roman"/>
              </w:rPr>
            </w:pPr>
            <w:r>
              <w:rPr>
                <w:rFonts w:ascii="Times New Roman" w:hAnsi="Times New Roman" w:cs="Times New Roman"/>
              </w:rPr>
              <w:t>Дорожно – транспортные ситуации с участием пешеходов, велосипедистов. Посадка и высадка пассажиров.</w:t>
            </w:r>
          </w:p>
        </w:tc>
        <w:tc>
          <w:tcPr>
            <w:tcW w:w="983"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w:t>
            </w:r>
          </w:p>
        </w:tc>
      </w:tr>
      <w:tr w:rsidR="00D36F10" w:rsidTr="00C004A6">
        <w:tc>
          <w:tcPr>
            <w:tcW w:w="5873" w:type="dxa"/>
          </w:tcPr>
          <w:p w:rsidR="00D36F10" w:rsidRDefault="00D36F10" w:rsidP="00D36F10">
            <w:pPr>
              <w:pStyle w:val="a4"/>
              <w:numPr>
                <w:ilvl w:val="1"/>
                <w:numId w:val="2"/>
              </w:numPr>
              <w:rPr>
                <w:rFonts w:ascii="Times New Roman" w:hAnsi="Times New Roman" w:cs="Times New Roman"/>
              </w:rPr>
            </w:pPr>
            <w:r>
              <w:rPr>
                <w:rFonts w:ascii="Times New Roman" w:hAnsi="Times New Roman" w:cs="Times New Roman"/>
              </w:rPr>
              <w:t xml:space="preserve"> Маневрирование в ограниченном пространстве. Буксировка транспортных средств.</w:t>
            </w:r>
          </w:p>
        </w:tc>
        <w:tc>
          <w:tcPr>
            <w:tcW w:w="983"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D36F10" w:rsidRPr="007C0490" w:rsidRDefault="00D36F10" w:rsidP="00C004A6">
            <w:pPr>
              <w:pStyle w:val="a4"/>
              <w:ind w:left="0"/>
              <w:rPr>
                <w:rFonts w:ascii="Times New Roman" w:hAnsi="Times New Roman" w:cs="Times New Roman"/>
              </w:rPr>
            </w:pPr>
            <w:r>
              <w:rPr>
                <w:rFonts w:ascii="Times New Roman" w:hAnsi="Times New Roman" w:cs="Times New Roman"/>
              </w:rPr>
              <w:t>---</w:t>
            </w:r>
          </w:p>
        </w:tc>
      </w:tr>
    </w:tbl>
    <w:p w:rsidR="00B33437" w:rsidRPr="0021464E" w:rsidRDefault="00B33437" w:rsidP="00B33437">
      <w:pPr>
        <w:rPr>
          <w:rFonts w:ascii="Times New Roman" w:hAnsi="Times New Roman" w:cs="Times New Roman"/>
        </w:rPr>
      </w:pPr>
    </w:p>
    <w:p w:rsidR="00B33437" w:rsidRDefault="00B33437" w:rsidP="00B33437">
      <w:pPr>
        <w:pStyle w:val="a4"/>
        <w:rPr>
          <w:rFonts w:ascii="Times New Roman" w:hAnsi="Times New Roman" w:cs="Times New Roman"/>
        </w:rPr>
      </w:pPr>
    </w:p>
    <w:p w:rsidR="00B33437" w:rsidRDefault="00B33437" w:rsidP="00B33437">
      <w:pPr>
        <w:pStyle w:val="a4"/>
        <w:rPr>
          <w:rFonts w:ascii="Times New Roman" w:hAnsi="Times New Roman" w:cs="Times New Roman"/>
        </w:rPr>
      </w:pPr>
    </w:p>
    <w:p w:rsidR="00B33437" w:rsidRDefault="00B33437" w:rsidP="00B33437">
      <w:pPr>
        <w:pStyle w:val="a4"/>
        <w:rPr>
          <w:rFonts w:ascii="Times New Roman" w:hAnsi="Times New Roman" w:cs="Times New Roman"/>
        </w:rPr>
      </w:pPr>
    </w:p>
    <w:p w:rsidR="00B33437" w:rsidRDefault="00B33437" w:rsidP="00B33437">
      <w:pPr>
        <w:pStyle w:val="a4"/>
        <w:rPr>
          <w:rFonts w:ascii="Times New Roman" w:hAnsi="Times New Roman" w:cs="Times New Roman"/>
        </w:rPr>
      </w:pPr>
    </w:p>
    <w:p w:rsidR="00B33437" w:rsidRPr="003C38BB" w:rsidRDefault="00B33437" w:rsidP="00B33437">
      <w:pPr>
        <w:pStyle w:val="a4"/>
        <w:rPr>
          <w:rFonts w:ascii="Times New Roman" w:hAnsi="Times New Roman" w:cs="Times New Roman"/>
        </w:rPr>
      </w:pPr>
    </w:p>
    <w:p w:rsidR="00B33437" w:rsidRDefault="00B33437" w:rsidP="00B33437"/>
    <w:p w:rsidR="00B33437" w:rsidRDefault="00B33437" w:rsidP="00B33437"/>
    <w:p w:rsidR="0050020C" w:rsidRDefault="0050020C"/>
    <w:p w:rsidR="0050020C" w:rsidRDefault="0050020C"/>
    <w:p w:rsidR="005E15BF" w:rsidRDefault="005E15BF"/>
    <w:p w:rsidR="005E15BF" w:rsidRDefault="005E15BF"/>
    <w:p w:rsidR="005E15BF" w:rsidRDefault="005E15BF"/>
    <w:p w:rsidR="005E15BF" w:rsidRPr="00955954" w:rsidRDefault="005E15BF" w:rsidP="00955954">
      <w:pPr>
        <w:pStyle w:val="a3"/>
        <w:jc w:val="both"/>
        <w:rPr>
          <w:rFonts w:ascii="Times New Roman" w:hAnsi="Times New Roman" w:cs="Times New Roman"/>
          <w:sz w:val="24"/>
        </w:rPr>
      </w:pPr>
      <w:r w:rsidRPr="00955954">
        <w:rPr>
          <w:rFonts w:ascii="Times New Roman" w:hAnsi="Times New Roman" w:cs="Times New Roman"/>
          <w:sz w:val="24"/>
        </w:rPr>
        <w:t>Тема 2.1.  Основные понятия о дорожно – транспортных ситуациях повышенной опасности.</w:t>
      </w:r>
    </w:p>
    <w:p w:rsidR="005E15BF" w:rsidRPr="00955954" w:rsidRDefault="005E15BF" w:rsidP="00955954">
      <w:pPr>
        <w:pStyle w:val="a3"/>
        <w:jc w:val="both"/>
        <w:rPr>
          <w:rFonts w:ascii="Times New Roman" w:hAnsi="Times New Roman" w:cs="Times New Roman"/>
          <w:sz w:val="24"/>
        </w:rPr>
      </w:pPr>
      <w:r w:rsidRPr="00955954">
        <w:rPr>
          <w:rFonts w:ascii="Times New Roman" w:hAnsi="Times New Roman" w:cs="Times New Roman"/>
          <w:sz w:val="24"/>
        </w:rPr>
        <w:tab/>
        <w:t>Система «Водитель – Автомобиль – Дорога – Среда».</w:t>
      </w:r>
    </w:p>
    <w:p w:rsidR="005E15BF" w:rsidRDefault="005E15BF" w:rsidP="00955954">
      <w:pPr>
        <w:pStyle w:val="a3"/>
        <w:jc w:val="both"/>
        <w:rPr>
          <w:rFonts w:ascii="Times New Roman" w:hAnsi="Times New Roman" w:cs="Times New Roman"/>
          <w:sz w:val="24"/>
        </w:rPr>
      </w:pPr>
      <w:r w:rsidRPr="00955954">
        <w:rPr>
          <w:rFonts w:ascii="Times New Roman" w:hAnsi="Times New Roman" w:cs="Times New Roman"/>
          <w:sz w:val="24"/>
        </w:rPr>
        <w:tab/>
        <w:t>Понятие дорожно – транспортной ситуации. Субъективное и объективное восприятие ситуации на дороге. Понятие ситуационного анализа. Оценка степени  опасности дорожно – транспортной ситуации и прогнозирование вариантов ее развития.</w:t>
      </w:r>
    </w:p>
    <w:p w:rsidR="00955954" w:rsidRPr="00955954" w:rsidRDefault="00955954" w:rsidP="00955954">
      <w:pPr>
        <w:pStyle w:val="a3"/>
        <w:jc w:val="both"/>
        <w:rPr>
          <w:rFonts w:ascii="Times New Roman" w:hAnsi="Times New Roman" w:cs="Times New Roman"/>
          <w:sz w:val="24"/>
        </w:rPr>
      </w:pPr>
    </w:p>
    <w:p w:rsidR="003F124D" w:rsidRPr="00955954" w:rsidRDefault="003F124D" w:rsidP="00955954">
      <w:pPr>
        <w:pStyle w:val="a3"/>
        <w:jc w:val="both"/>
        <w:rPr>
          <w:rFonts w:ascii="Times New Roman" w:hAnsi="Times New Roman" w:cs="Times New Roman"/>
          <w:sz w:val="24"/>
        </w:rPr>
      </w:pPr>
      <w:r w:rsidRPr="00955954">
        <w:rPr>
          <w:rFonts w:ascii="Times New Roman" w:hAnsi="Times New Roman" w:cs="Times New Roman"/>
          <w:sz w:val="24"/>
        </w:rPr>
        <w:t>Тема 2.2. Одиночное движение по загородной дороге. Встречный разъезд. Следование за лидером. Обгон – объезд.</w:t>
      </w:r>
    </w:p>
    <w:p w:rsidR="003F124D" w:rsidRPr="00955954" w:rsidRDefault="003F124D" w:rsidP="00955954">
      <w:pPr>
        <w:pStyle w:val="a3"/>
        <w:jc w:val="both"/>
        <w:rPr>
          <w:rFonts w:ascii="Times New Roman" w:hAnsi="Times New Roman" w:cs="Times New Roman"/>
          <w:sz w:val="24"/>
        </w:rPr>
      </w:pPr>
      <w:r w:rsidRPr="00955954">
        <w:rPr>
          <w:rFonts w:ascii="Times New Roman" w:hAnsi="Times New Roman" w:cs="Times New Roman"/>
          <w:sz w:val="24"/>
        </w:rPr>
        <w:tab/>
        <w:t xml:space="preserve">Скоростной режим и безопасность движения.  Управление автомобилем на сложных участках дороги: кривых малых радиусов в плане трассы; сужение проезжей части; пространственно сложных подъемах и спусках. Особая тяжесть последствий ДТП в ситуациях встречного разъезда. Зазор безопасности, его зависимость от скорости, состояния дорожного </w:t>
      </w:r>
      <w:r w:rsidRPr="00955954">
        <w:rPr>
          <w:rFonts w:ascii="Times New Roman" w:hAnsi="Times New Roman" w:cs="Times New Roman"/>
          <w:sz w:val="24"/>
        </w:rPr>
        <w:lastRenderedPageBreak/>
        <w:t>покрытия, длины транспортного средства, наличия прицепа. Динамические габарит и коридор безопасности транспортного средства.</w:t>
      </w:r>
    </w:p>
    <w:p w:rsidR="003F124D" w:rsidRDefault="003F124D" w:rsidP="00955954">
      <w:pPr>
        <w:pStyle w:val="a3"/>
        <w:jc w:val="both"/>
        <w:rPr>
          <w:rFonts w:ascii="Times New Roman" w:hAnsi="Times New Roman" w:cs="Times New Roman"/>
          <w:sz w:val="24"/>
        </w:rPr>
      </w:pPr>
      <w:r w:rsidRPr="00955954">
        <w:rPr>
          <w:rFonts w:ascii="Times New Roman" w:hAnsi="Times New Roman" w:cs="Times New Roman"/>
          <w:sz w:val="24"/>
        </w:rPr>
        <w:tab/>
        <w:t xml:space="preserve">Безопасная дистанция, ее зависимость от скорости, состояния дорожного покрытия, технического состояния транспортного средства. </w:t>
      </w:r>
      <w:r w:rsidR="00765F58" w:rsidRPr="00955954">
        <w:rPr>
          <w:rFonts w:ascii="Times New Roman" w:hAnsi="Times New Roman" w:cs="Times New Roman"/>
          <w:sz w:val="24"/>
        </w:rPr>
        <w:t xml:space="preserve"> Субъективное восприятие дистанции. Условия безопасности выполнения обгона. Действия водителей при обгоне. Ситуации, при которых обгон запрещен.</w:t>
      </w:r>
    </w:p>
    <w:p w:rsidR="00955954" w:rsidRPr="00955954" w:rsidRDefault="00955954" w:rsidP="00955954">
      <w:pPr>
        <w:pStyle w:val="a3"/>
        <w:jc w:val="both"/>
        <w:rPr>
          <w:rFonts w:ascii="Times New Roman" w:hAnsi="Times New Roman" w:cs="Times New Roman"/>
          <w:sz w:val="24"/>
        </w:rPr>
      </w:pPr>
    </w:p>
    <w:p w:rsidR="00765F58" w:rsidRPr="00955954" w:rsidRDefault="00765F58" w:rsidP="00955954">
      <w:pPr>
        <w:pStyle w:val="a3"/>
        <w:jc w:val="both"/>
        <w:rPr>
          <w:rFonts w:ascii="Times New Roman" w:hAnsi="Times New Roman" w:cs="Times New Roman"/>
          <w:sz w:val="24"/>
        </w:rPr>
      </w:pPr>
      <w:r w:rsidRPr="00955954">
        <w:rPr>
          <w:rFonts w:ascii="Times New Roman" w:hAnsi="Times New Roman" w:cs="Times New Roman"/>
          <w:sz w:val="24"/>
        </w:rPr>
        <w:t xml:space="preserve">Тема 2.3. </w:t>
      </w:r>
      <w:r w:rsidR="00631ECD" w:rsidRPr="00955954">
        <w:rPr>
          <w:rFonts w:ascii="Times New Roman" w:hAnsi="Times New Roman" w:cs="Times New Roman"/>
          <w:sz w:val="24"/>
        </w:rPr>
        <w:t>Особенности управления транспортным средством в сложных дорожных условиях.</w:t>
      </w:r>
    </w:p>
    <w:p w:rsidR="00631ECD" w:rsidRDefault="00631ECD" w:rsidP="00955954">
      <w:pPr>
        <w:pStyle w:val="a3"/>
        <w:jc w:val="both"/>
        <w:rPr>
          <w:rFonts w:ascii="Times New Roman" w:hAnsi="Times New Roman" w:cs="Times New Roman"/>
          <w:sz w:val="24"/>
        </w:rPr>
      </w:pPr>
      <w:r w:rsidRPr="00955954">
        <w:rPr>
          <w:rFonts w:ascii="Times New Roman" w:hAnsi="Times New Roman" w:cs="Times New Roman"/>
          <w:sz w:val="24"/>
        </w:rPr>
        <w:tab/>
        <w:t>Движение и маневрирование в плотном транспортном потоке. Принцип «неполной надежности» - учет возможности нарушения ПДД другими участниками движения.</w:t>
      </w:r>
      <w:r w:rsidR="00073C42" w:rsidRPr="00955954">
        <w:rPr>
          <w:rFonts w:ascii="Times New Roman" w:hAnsi="Times New Roman" w:cs="Times New Roman"/>
          <w:sz w:val="24"/>
        </w:rPr>
        <w:t xml:space="preserve"> Выявление в транспортном потоке потенциального нарушителя или неопытного водителя по особенностям управления транспортным средством и ряду других признаков. Взаимодействие с транспортными средствами, оборудованными специальными номерными и опознавательными знаками и предупредительными устройствами.</w:t>
      </w:r>
    </w:p>
    <w:p w:rsidR="00955954" w:rsidRPr="00955954" w:rsidRDefault="00955954" w:rsidP="00955954">
      <w:pPr>
        <w:pStyle w:val="a3"/>
        <w:jc w:val="both"/>
        <w:rPr>
          <w:rFonts w:ascii="Times New Roman" w:hAnsi="Times New Roman" w:cs="Times New Roman"/>
          <w:sz w:val="24"/>
        </w:rPr>
      </w:pPr>
    </w:p>
    <w:p w:rsidR="00073C42" w:rsidRPr="00955954" w:rsidRDefault="00073C42" w:rsidP="00955954">
      <w:pPr>
        <w:pStyle w:val="a3"/>
        <w:jc w:val="both"/>
        <w:rPr>
          <w:rFonts w:ascii="Times New Roman" w:hAnsi="Times New Roman" w:cs="Times New Roman"/>
          <w:sz w:val="24"/>
        </w:rPr>
      </w:pPr>
      <w:r w:rsidRPr="00955954">
        <w:rPr>
          <w:rFonts w:ascii="Times New Roman" w:hAnsi="Times New Roman" w:cs="Times New Roman"/>
          <w:sz w:val="24"/>
        </w:rPr>
        <w:t>Тема 2.4. Проезд перекрестков, железнодорожных проездов, трамвайных путей.</w:t>
      </w:r>
    </w:p>
    <w:p w:rsidR="00073C42" w:rsidRPr="00955954" w:rsidRDefault="00073C42" w:rsidP="00955954">
      <w:pPr>
        <w:pStyle w:val="a3"/>
        <w:jc w:val="both"/>
        <w:rPr>
          <w:rFonts w:ascii="Times New Roman" w:hAnsi="Times New Roman" w:cs="Times New Roman"/>
          <w:sz w:val="24"/>
        </w:rPr>
      </w:pPr>
      <w:r w:rsidRPr="00955954">
        <w:rPr>
          <w:rFonts w:ascii="Times New Roman" w:hAnsi="Times New Roman" w:cs="Times New Roman"/>
          <w:sz w:val="24"/>
        </w:rPr>
        <w:tab/>
        <w:t>Особенности проезда перекрестков при сложных дорожно – климатических условиях (темное время суток, снег, отсутствие знаков приоритета и т.п.). Факторы, влияющие на безопасный проезд перекрестков.</w:t>
      </w:r>
    </w:p>
    <w:p w:rsidR="00073C42" w:rsidRPr="00955954" w:rsidRDefault="00073C42" w:rsidP="00955954">
      <w:pPr>
        <w:pStyle w:val="a3"/>
        <w:jc w:val="both"/>
        <w:rPr>
          <w:rFonts w:ascii="Times New Roman" w:hAnsi="Times New Roman" w:cs="Times New Roman"/>
          <w:sz w:val="24"/>
        </w:rPr>
      </w:pPr>
      <w:r w:rsidRPr="00955954">
        <w:rPr>
          <w:rFonts w:ascii="Times New Roman" w:hAnsi="Times New Roman" w:cs="Times New Roman"/>
          <w:sz w:val="24"/>
        </w:rPr>
        <w:tab/>
        <w:t xml:space="preserve">Понятие ограниченной видимости. Действие в ситуациях, характеризующихся признаками ограниченной видимости. </w:t>
      </w:r>
    </w:p>
    <w:p w:rsidR="00073C42" w:rsidRDefault="00073C42" w:rsidP="00955954">
      <w:pPr>
        <w:pStyle w:val="a3"/>
        <w:jc w:val="both"/>
        <w:rPr>
          <w:rFonts w:ascii="Times New Roman" w:hAnsi="Times New Roman" w:cs="Times New Roman"/>
          <w:sz w:val="24"/>
        </w:rPr>
      </w:pPr>
      <w:r w:rsidRPr="00955954">
        <w:rPr>
          <w:rFonts w:ascii="Times New Roman" w:hAnsi="Times New Roman" w:cs="Times New Roman"/>
          <w:sz w:val="24"/>
        </w:rPr>
        <w:tab/>
        <w:t xml:space="preserve">Приоритеты маршрутных транспортных средств. Проезд остановки трамвая, пересечение трамвайных путей вне перекрестка, движение по трамвайным путям.  Устройство и обеспечение работы современной железнодорожной сигнализации на переездах. </w:t>
      </w:r>
      <w:r w:rsidR="00B14EF4" w:rsidRPr="00955954">
        <w:rPr>
          <w:rFonts w:ascii="Times New Roman" w:hAnsi="Times New Roman" w:cs="Times New Roman"/>
          <w:sz w:val="24"/>
        </w:rPr>
        <w:t xml:space="preserve"> Типичные опасные ситуации, возникающие при пересечении транспортным средством железнодорожных переездов. Обязанности водителя при вынужденной остановке на переезде.</w:t>
      </w:r>
    </w:p>
    <w:p w:rsidR="00955954" w:rsidRPr="00955954" w:rsidRDefault="00955954" w:rsidP="00955954">
      <w:pPr>
        <w:pStyle w:val="a3"/>
        <w:jc w:val="both"/>
        <w:rPr>
          <w:rFonts w:ascii="Times New Roman" w:hAnsi="Times New Roman" w:cs="Times New Roman"/>
          <w:sz w:val="24"/>
        </w:rPr>
      </w:pPr>
    </w:p>
    <w:p w:rsidR="00B14EF4" w:rsidRPr="00955954" w:rsidRDefault="00B14EF4" w:rsidP="00955954">
      <w:pPr>
        <w:pStyle w:val="a3"/>
        <w:jc w:val="both"/>
        <w:rPr>
          <w:rFonts w:ascii="Times New Roman" w:hAnsi="Times New Roman" w:cs="Times New Roman"/>
          <w:sz w:val="24"/>
        </w:rPr>
      </w:pPr>
      <w:r w:rsidRPr="00955954">
        <w:rPr>
          <w:rFonts w:ascii="Times New Roman" w:hAnsi="Times New Roman" w:cs="Times New Roman"/>
          <w:sz w:val="24"/>
        </w:rPr>
        <w:t>Тема 2.5. Дорожно – транспортные ситуации с участием пешеходов, велосипедистов. Посадка и высадка пассажиров.</w:t>
      </w:r>
    </w:p>
    <w:p w:rsidR="00B14EF4" w:rsidRDefault="00B14EF4" w:rsidP="00955954">
      <w:pPr>
        <w:pStyle w:val="a3"/>
        <w:jc w:val="both"/>
        <w:rPr>
          <w:rFonts w:ascii="Times New Roman" w:hAnsi="Times New Roman" w:cs="Times New Roman"/>
          <w:sz w:val="24"/>
        </w:rPr>
      </w:pPr>
      <w:r w:rsidRPr="00955954">
        <w:rPr>
          <w:rFonts w:ascii="Times New Roman" w:hAnsi="Times New Roman" w:cs="Times New Roman"/>
          <w:sz w:val="24"/>
        </w:rPr>
        <w:tab/>
        <w:t>Меры предосторожности в типичных дорожно – транспортных ситуациях с участием пешеходов. Объезд стоящего на остановке автобуса. Проезд остановок. Зоны концентрации пешеходов. Пришкольная зона. Местные проезды, дворы, меры предосторожности, направленные на снижение детского травматизма. Опасности  при движении задним ходом. Обгон, объезд велосипедиста.  Типичные нарушения велосипедистов.  Посадка и высадка пассажиров. Подъезд к месту остановки при скользком дорожном покрытии.</w:t>
      </w:r>
    </w:p>
    <w:p w:rsidR="00955954" w:rsidRPr="00955954" w:rsidRDefault="00955954" w:rsidP="00955954">
      <w:pPr>
        <w:pStyle w:val="a3"/>
        <w:jc w:val="both"/>
        <w:rPr>
          <w:rFonts w:ascii="Times New Roman" w:hAnsi="Times New Roman" w:cs="Times New Roman"/>
          <w:sz w:val="24"/>
        </w:rPr>
      </w:pPr>
    </w:p>
    <w:p w:rsidR="00B14EF4" w:rsidRPr="00955954" w:rsidRDefault="00B14EF4" w:rsidP="00955954">
      <w:pPr>
        <w:pStyle w:val="a3"/>
        <w:jc w:val="both"/>
        <w:rPr>
          <w:rFonts w:ascii="Times New Roman" w:hAnsi="Times New Roman" w:cs="Times New Roman"/>
          <w:sz w:val="24"/>
        </w:rPr>
      </w:pPr>
      <w:r w:rsidRPr="00955954">
        <w:rPr>
          <w:rFonts w:ascii="Times New Roman" w:hAnsi="Times New Roman" w:cs="Times New Roman"/>
          <w:sz w:val="24"/>
        </w:rPr>
        <w:t>Тема 2.6. Маневрирование в ограниченном пространстве. Буксировка транспортных средств.</w:t>
      </w:r>
    </w:p>
    <w:p w:rsidR="00B14EF4" w:rsidRPr="00955954" w:rsidRDefault="00B14EF4" w:rsidP="00955954">
      <w:pPr>
        <w:pStyle w:val="a3"/>
        <w:jc w:val="both"/>
        <w:rPr>
          <w:rFonts w:ascii="Times New Roman" w:hAnsi="Times New Roman" w:cs="Times New Roman"/>
          <w:sz w:val="24"/>
        </w:rPr>
      </w:pPr>
      <w:r w:rsidRPr="00955954">
        <w:rPr>
          <w:rFonts w:ascii="Times New Roman" w:hAnsi="Times New Roman" w:cs="Times New Roman"/>
          <w:sz w:val="24"/>
        </w:rPr>
        <w:tab/>
        <w:t>Меры предосторожности при  маневрировании на площадках, стоянках, местах погрузки – разгрузки. Паркование. Типичные опасные ситуации. Буксировка транспортных средств.</w:t>
      </w:r>
    </w:p>
    <w:p w:rsidR="00A36864" w:rsidRDefault="00B14EF4" w:rsidP="00C756A7">
      <w:pPr>
        <w:rPr>
          <w:rFonts w:ascii="Times New Roman" w:hAnsi="Times New Roman" w:cs="Times New Roman"/>
          <w:sz w:val="24"/>
          <w:szCs w:val="24"/>
        </w:rPr>
      </w:pPr>
      <w:r>
        <w:tab/>
      </w:r>
      <w:r w:rsidR="00A36864" w:rsidRPr="006445EC">
        <w:rPr>
          <w:rFonts w:ascii="Times New Roman" w:hAnsi="Times New Roman" w:cs="Times New Roman"/>
          <w:sz w:val="24"/>
          <w:szCs w:val="24"/>
        </w:rPr>
        <w:t>Учебный предмет «</w:t>
      </w:r>
      <w:r w:rsidR="00A36864">
        <w:rPr>
          <w:rFonts w:ascii="Times New Roman" w:hAnsi="Times New Roman" w:cs="Times New Roman"/>
          <w:sz w:val="24"/>
          <w:szCs w:val="24"/>
        </w:rPr>
        <w:t xml:space="preserve">Нормативно – правовое регулирование дорожного движения </w:t>
      </w:r>
      <w:r w:rsidR="00A36864" w:rsidRPr="006445EC">
        <w:rPr>
          <w:rFonts w:ascii="Times New Roman" w:hAnsi="Times New Roman" w:cs="Times New Roman"/>
          <w:sz w:val="24"/>
          <w:szCs w:val="24"/>
        </w:rPr>
        <w:t>»</w:t>
      </w:r>
    </w:p>
    <w:p w:rsidR="00A36864" w:rsidRPr="006445EC" w:rsidRDefault="00A36864" w:rsidP="00A36864">
      <w:pPr>
        <w:pStyle w:val="a3"/>
        <w:rPr>
          <w:rFonts w:ascii="Times New Roman" w:hAnsi="Times New Roman" w:cs="Times New Roman"/>
          <w:sz w:val="24"/>
          <w:szCs w:val="24"/>
        </w:rPr>
      </w:pPr>
      <w:r w:rsidRPr="006445EC">
        <w:rPr>
          <w:rFonts w:ascii="Times New Roman" w:hAnsi="Times New Roman" w:cs="Times New Roman"/>
          <w:sz w:val="24"/>
          <w:szCs w:val="24"/>
        </w:rPr>
        <w:t>Распределение учебных часов по разделам и темам</w:t>
      </w:r>
    </w:p>
    <w:tbl>
      <w:tblPr>
        <w:tblStyle w:val="a5"/>
        <w:tblpPr w:leftFromText="180" w:rightFromText="180" w:vertAnchor="text" w:horzAnchor="margin" w:tblpY="396"/>
        <w:tblW w:w="0" w:type="auto"/>
        <w:tblLook w:val="04A0"/>
      </w:tblPr>
      <w:tblGrid>
        <w:gridCol w:w="5873"/>
        <w:gridCol w:w="983"/>
        <w:gridCol w:w="887"/>
        <w:gridCol w:w="1108"/>
      </w:tblGrid>
      <w:tr w:rsidR="00A36864" w:rsidRPr="006445EC" w:rsidTr="00C004A6">
        <w:tc>
          <w:tcPr>
            <w:tcW w:w="5873" w:type="dxa"/>
            <w:vMerge w:val="restart"/>
          </w:tcPr>
          <w:p w:rsidR="00A36864" w:rsidRPr="00C350F6" w:rsidRDefault="00A36864" w:rsidP="00C004A6">
            <w:pPr>
              <w:pStyle w:val="a3"/>
              <w:rPr>
                <w:rFonts w:ascii="Times New Roman" w:hAnsi="Times New Roman" w:cs="Times New Roman"/>
              </w:rPr>
            </w:pPr>
            <w:r w:rsidRPr="00C350F6">
              <w:rPr>
                <w:rFonts w:ascii="Times New Roman" w:hAnsi="Times New Roman" w:cs="Times New Roman"/>
                <w:sz w:val="24"/>
              </w:rPr>
              <w:t>Учебные предметы</w:t>
            </w:r>
          </w:p>
        </w:tc>
        <w:tc>
          <w:tcPr>
            <w:tcW w:w="2978" w:type="dxa"/>
            <w:gridSpan w:val="3"/>
          </w:tcPr>
          <w:p w:rsidR="00A36864" w:rsidRPr="006445EC" w:rsidRDefault="00A36864" w:rsidP="00C004A6">
            <w:pPr>
              <w:pStyle w:val="a3"/>
              <w:rPr>
                <w:rFonts w:ascii="Times New Roman" w:hAnsi="Times New Roman" w:cs="Times New Roman"/>
              </w:rPr>
            </w:pPr>
            <w:r w:rsidRPr="006445EC">
              <w:rPr>
                <w:rFonts w:ascii="Times New Roman" w:hAnsi="Times New Roman" w:cs="Times New Roman"/>
              </w:rPr>
              <w:t>Количество часов</w:t>
            </w:r>
          </w:p>
        </w:tc>
      </w:tr>
      <w:tr w:rsidR="00A36864" w:rsidTr="00C004A6">
        <w:tc>
          <w:tcPr>
            <w:tcW w:w="5873" w:type="dxa"/>
            <w:vMerge/>
          </w:tcPr>
          <w:p w:rsidR="00A36864" w:rsidRPr="006445EC" w:rsidRDefault="00A36864" w:rsidP="00C004A6">
            <w:pPr>
              <w:pStyle w:val="a4"/>
              <w:ind w:left="0"/>
              <w:rPr>
                <w:rFonts w:ascii="Times New Roman" w:hAnsi="Times New Roman" w:cs="Times New Roman"/>
              </w:rPr>
            </w:pPr>
          </w:p>
        </w:tc>
        <w:tc>
          <w:tcPr>
            <w:tcW w:w="983" w:type="dxa"/>
          </w:tcPr>
          <w:p w:rsidR="00A36864" w:rsidRPr="006445EC" w:rsidRDefault="00A36864" w:rsidP="00C004A6">
            <w:pPr>
              <w:pStyle w:val="a4"/>
              <w:ind w:left="0"/>
              <w:rPr>
                <w:rFonts w:ascii="Times New Roman" w:hAnsi="Times New Roman" w:cs="Times New Roman"/>
              </w:rPr>
            </w:pPr>
            <w:r w:rsidRPr="006445EC">
              <w:rPr>
                <w:rFonts w:ascii="Times New Roman" w:hAnsi="Times New Roman" w:cs="Times New Roman"/>
              </w:rPr>
              <w:t>Всего</w:t>
            </w:r>
          </w:p>
        </w:tc>
        <w:tc>
          <w:tcPr>
            <w:tcW w:w="887" w:type="dxa"/>
          </w:tcPr>
          <w:p w:rsidR="00A36864" w:rsidRPr="006445EC" w:rsidRDefault="00A36864" w:rsidP="00C004A6">
            <w:pPr>
              <w:pStyle w:val="a4"/>
              <w:ind w:left="0"/>
              <w:rPr>
                <w:rFonts w:ascii="Times New Roman" w:hAnsi="Times New Roman" w:cs="Times New Roman"/>
              </w:rPr>
            </w:pPr>
            <w:r w:rsidRPr="006445EC">
              <w:rPr>
                <w:rFonts w:ascii="Times New Roman" w:hAnsi="Times New Roman" w:cs="Times New Roman"/>
              </w:rPr>
              <w:t>Теория</w:t>
            </w:r>
          </w:p>
        </w:tc>
        <w:tc>
          <w:tcPr>
            <w:tcW w:w="1108" w:type="dxa"/>
          </w:tcPr>
          <w:p w:rsidR="00A36864" w:rsidRPr="006445EC" w:rsidRDefault="00A36864" w:rsidP="00C004A6">
            <w:pPr>
              <w:pStyle w:val="a4"/>
              <w:ind w:left="0"/>
              <w:rPr>
                <w:rFonts w:ascii="Times New Roman" w:hAnsi="Times New Roman" w:cs="Times New Roman"/>
              </w:rPr>
            </w:pPr>
            <w:r w:rsidRPr="006445EC">
              <w:rPr>
                <w:rFonts w:ascii="Times New Roman" w:hAnsi="Times New Roman" w:cs="Times New Roman"/>
              </w:rPr>
              <w:t>Практика</w:t>
            </w:r>
          </w:p>
        </w:tc>
      </w:tr>
      <w:tr w:rsidR="00A36864" w:rsidTr="00C004A6">
        <w:tc>
          <w:tcPr>
            <w:tcW w:w="5873" w:type="dxa"/>
          </w:tcPr>
          <w:p w:rsidR="00A36864" w:rsidRPr="007C0490" w:rsidRDefault="00A36864" w:rsidP="00A36864">
            <w:pPr>
              <w:pStyle w:val="a4"/>
              <w:numPr>
                <w:ilvl w:val="0"/>
                <w:numId w:val="2"/>
              </w:numPr>
              <w:rPr>
                <w:rFonts w:ascii="Times New Roman" w:hAnsi="Times New Roman" w:cs="Times New Roman"/>
              </w:rPr>
            </w:pPr>
            <w:r>
              <w:rPr>
                <w:rFonts w:ascii="Times New Roman" w:hAnsi="Times New Roman" w:cs="Times New Roman"/>
              </w:rPr>
              <w:t>Нормативно – правовое регулирование дорожного движения</w:t>
            </w:r>
          </w:p>
        </w:tc>
        <w:tc>
          <w:tcPr>
            <w:tcW w:w="983"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4</w:t>
            </w:r>
          </w:p>
        </w:tc>
        <w:tc>
          <w:tcPr>
            <w:tcW w:w="887"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3</w:t>
            </w:r>
          </w:p>
        </w:tc>
        <w:tc>
          <w:tcPr>
            <w:tcW w:w="1108"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1</w:t>
            </w:r>
          </w:p>
        </w:tc>
      </w:tr>
      <w:tr w:rsidR="00A36864" w:rsidTr="00C004A6">
        <w:tc>
          <w:tcPr>
            <w:tcW w:w="5873" w:type="dxa"/>
          </w:tcPr>
          <w:p w:rsidR="00A36864" w:rsidRDefault="00A36864" w:rsidP="00A36864">
            <w:pPr>
              <w:pStyle w:val="a4"/>
              <w:ind w:left="284"/>
              <w:rPr>
                <w:rFonts w:ascii="Times New Roman" w:hAnsi="Times New Roman" w:cs="Times New Roman"/>
              </w:rPr>
            </w:pPr>
            <w:r>
              <w:rPr>
                <w:rFonts w:ascii="Times New Roman" w:hAnsi="Times New Roman" w:cs="Times New Roman"/>
              </w:rPr>
              <w:t xml:space="preserve">3.1. Общие требования к водителю в </w:t>
            </w:r>
            <w:proofErr w:type="gramStart"/>
            <w:r>
              <w:rPr>
                <w:rFonts w:ascii="Times New Roman" w:hAnsi="Times New Roman" w:cs="Times New Roman"/>
              </w:rPr>
              <w:t>нормативных</w:t>
            </w:r>
            <w:proofErr w:type="gramEnd"/>
            <w:r>
              <w:rPr>
                <w:rFonts w:ascii="Times New Roman" w:hAnsi="Times New Roman" w:cs="Times New Roman"/>
              </w:rPr>
              <w:t xml:space="preserve"> </w:t>
            </w:r>
          </w:p>
          <w:p w:rsidR="00A36864" w:rsidRPr="007C0490" w:rsidRDefault="00A36864" w:rsidP="00A36864">
            <w:pPr>
              <w:pStyle w:val="a4"/>
              <w:ind w:left="284" w:firstLine="142"/>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документах</w:t>
            </w:r>
            <w:proofErr w:type="gramEnd"/>
          </w:p>
        </w:tc>
        <w:tc>
          <w:tcPr>
            <w:tcW w:w="983"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w:t>
            </w:r>
          </w:p>
        </w:tc>
      </w:tr>
      <w:tr w:rsidR="00A36864" w:rsidTr="00C004A6">
        <w:tc>
          <w:tcPr>
            <w:tcW w:w="5873" w:type="dxa"/>
          </w:tcPr>
          <w:p w:rsidR="00A36864" w:rsidRDefault="00A36864" w:rsidP="00A36864">
            <w:pPr>
              <w:ind w:left="284"/>
              <w:rPr>
                <w:rFonts w:ascii="Times New Roman" w:hAnsi="Times New Roman" w:cs="Times New Roman"/>
              </w:rPr>
            </w:pPr>
            <w:r>
              <w:rPr>
                <w:rFonts w:ascii="Times New Roman" w:hAnsi="Times New Roman" w:cs="Times New Roman"/>
              </w:rPr>
              <w:t xml:space="preserve">3.2. Проверка  знаний водителями Правил </w:t>
            </w:r>
            <w:proofErr w:type="gramStart"/>
            <w:r>
              <w:rPr>
                <w:rFonts w:ascii="Times New Roman" w:hAnsi="Times New Roman" w:cs="Times New Roman"/>
              </w:rPr>
              <w:t>дорожного</w:t>
            </w:r>
            <w:proofErr w:type="gramEnd"/>
            <w:r>
              <w:rPr>
                <w:rFonts w:ascii="Times New Roman" w:hAnsi="Times New Roman" w:cs="Times New Roman"/>
              </w:rPr>
              <w:t xml:space="preserve"> </w:t>
            </w:r>
          </w:p>
          <w:p w:rsidR="00A36864" w:rsidRPr="00A36864" w:rsidRDefault="00A36864" w:rsidP="00A36864">
            <w:pPr>
              <w:ind w:left="284" w:firstLine="142"/>
              <w:rPr>
                <w:rFonts w:ascii="Times New Roman" w:hAnsi="Times New Roman" w:cs="Times New Roman"/>
              </w:rPr>
            </w:pPr>
            <w:r>
              <w:rPr>
                <w:rFonts w:ascii="Times New Roman" w:hAnsi="Times New Roman" w:cs="Times New Roman"/>
              </w:rPr>
              <w:t xml:space="preserve">      движения</w:t>
            </w:r>
          </w:p>
        </w:tc>
        <w:tc>
          <w:tcPr>
            <w:tcW w:w="983"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w:t>
            </w:r>
          </w:p>
        </w:tc>
        <w:tc>
          <w:tcPr>
            <w:tcW w:w="1108"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1</w:t>
            </w:r>
          </w:p>
        </w:tc>
      </w:tr>
      <w:tr w:rsidR="00A36864" w:rsidTr="00C004A6">
        <w:tc>
          <w:tcPr>
            <w:tcW w:w="5873" w:type="dxa"/>
          </w:tcPr>
          <w:p w:rsidR="00A36864" w:rsidRPr="007C0490" w:rsidRDefault="00A36864" w:rsidP="00A36864">
            <w:pPr>
              <w:pStyle w:val="a4"/>
              <w:ind w:left="284"/>
              <w:rPr>
                <w:rFonts w:ascii="Times New Roman" w:hAnsi="Times New Roman" w:cs="Times New Roman"/>
              </w:rPr>
            </w:pPr>
            <w:r>
              <w:rPr>
                <w:rFonts w:ascii="Times New Roman" w:hAnsi="Times New Roman" w:cs="Times New Roman"/>
              </w:rPr>
              <w:t xml:space="preserve">3.3. Дорожно – транспортные происшествия и виды ответственности. </w:t>
            </w:r>
          </w:p>
        </w:tc>
        <w:tc>
          <w:tcPr>
            <w:tcW w:w="983"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2</w:t>
            </w:r>
          </w:p>
        </w:tc>
        <w:tc>
          <w:tcPr>
            <w:tcW w:w="887"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2</w:t>
            </w:r>
          </w:p>
        </w:tc>
        <w:tc>
          <w:tcPr>
            <w:tcW w:w="1108" w:type="dxa"/>
          </w:tcPr>
          <w:p w:rsidR="00A36864" w:rsidRPr="007C0490" w:rsidRDefault="00A36864" w:rsidP="00C004A6">
            <w:pPr>
              <w:pStyle w:val="a4"/>
              <w:ind w:left="0"/>
              <w:rPr>
                <w:rFonts w:ascii="Times New Roman" w:hAnsi="Times New Roman" w:cs="Times New Roman"/>
              </w:rPr>
            </w:pPr>
            <w:r>
              <w:rPr>
                <w:rFonts w:ascii="Times New Roman" w:hAnsi="Times New Roman" w:cs="Times New Roman"/>
              </w:rPr>
              <w:t>---</w:t>
            </w:r>
          </w:p>
        </w:tc>
      </w:tr>
    </w:tbl>
    <w:p w:rsidR="00A36864" w:rsidRDefault="00A36864"/>
    <w:p w:rsidR="000E3291" w:rsidRDefault="000E3291"/>
    <w:p w:rsidR="000E3291" w:rsidRDefault="000E3291"/>
    <w:p w:rsidR="000E3291" w:rsidRDefault="000E3291"/>
    <w:p w:rsidR="000E3291" w:rsidRDefault="000E3291"/>
    <w:p w:rsidR="000E3291" w:rsidRDefault="000E3291"/>
    <w:p w:rsidR="000E3291" w:rsidRDefault="000E3291"/>
    <w:p w:rsidR="000E3291" w:rsidRDefault="009175AD" w:rsidP="00720D02">
      <w:pPr>
        <w:pStyle w:val="a3"/>
        <w:jc w:val="both"/>
        <w:rPr>
          <w:rFonts w:ascii="Times New Roman" w:hAnsi="Times New Roman" w:cs="Times New Roman"/>
          <w:sz w:val="24"/>
        </w:rPr>
      </w:pPr>
      <w:r w:rsidRPr="00720D02">
        <w:rPr>
          <w:rFonts w:ascii="Times New Roman" w:hAnsi="Times New Roman" w:cs="Times New Roman"/>
          <w:sz w:val="24"/>
        </w:rPr>
        <w:t>Тема 3.1. Общие требования к водителю в нормативных документах.</w:t>
      </w:r>
    </w:p>
    <w:p w:rsidR="009175AD" w:rsidRDefault="009175AD" w:rsidP="00720D02">
      <w:pPr>
        <w:pStyle w:val="a3"/>
        <w:jc w:val="both"/>
        <w:rPr>
          <w:rFonts w:ascii="Times New Roman" w:hAnsi="Times New Roman" w:cs="Times New Roman"/>
          <w:sz w:val="24"/>
        </w:rPr>
      </w:pPr>
      <w:r w:rsidRPr="00720D02">
        <w:rPr>
          <w:rFonts w:ascii="Times New Roman" w:hAnsi="Times New Roman" w:cs="Times New Roman"/>
          <w:sz w:val="24"/>
        </w:rPr>
        <w:tab/>
      </w:r>
      <w:r w:rsidR="00720D02" w:rsidRPr="00720D02">
        <w:rPr>
          <w:rFonts w:ascii="Times New Roman" w:hAnsi="Times New Roman" w:cs="Times New Roman"/>
          <w:sz w:val="24"/>
        </w:rPr>
        <w:t xml:space="preserve">Основные нормативные документы, определяющие обязанности водителя. Необходимость знания и исполнения действующих правил, инструкций по перевозке пассажиров и грузов (в том числе: опасных, крупногабаритных и тяжеловесных). Конкретные обязанности водителей с учетом специфики перевозочной деятельности организации. Действия водителя в связи с изменениями условий основной трудовой деятельности. Инструктажи, стажировки, занятия по повышению квалификации. </w:t>
      </w:r>
    </w:p>
    <w:p w:rsidR="00720D02" w:rsidRPr="00720D02" w:rsidRDefault="00720D02" w:rsidP="00720D02">
      <w:pPr>
        <w:pStyle w:val="a3"/>
        <w:jc w:val="both"/>
        <w:rPr>
          <w:rFonts w:ascii="Times New Roman" w:hAnsi="Times New Roman" w:cs="Times New Roman"/>
          <w:sz w:val="24"/>
        </w:rPr>
      </w:pPr>
    </w:p>
    <w:p w:rsidR="00720D02" w:rsidRPr="00720D02" w:rsidRDefault="00720D02" w:rsidP="00720D02">
      <w:pPr>
        <w:pStyle w:val="a3"/>
        <w:jc w:val="both"/>
        <w:rPr>
          <w:rFonts w:ascii="Times New Roman" w:hAnsi="Times New Roman" w:cs="Times New Roman"/>
          <w:sz w:val="24"/>
        </w:rPr>
      </w:pPr>
      <w:r w:rsidRPr="00720D02">
        <w:rPr>
          <w:rFonts w:ascii="Times New Roman" w:hAnsi="Times New Roman" w:cs="Times New Roman"/>
          <w:sz w:val="24"/>
        </w:rPr>
        <w:t>Тема 3.2. Проверка знаний водителями Правил дорожного движения.</w:t>
      </w:r>
    </w:p>
    <w:p w:rsidR="00720D02" w:rsidRDefault="00720D02" w:rsidP="00720D02">
      <w:pPr>
        <w:pStyle w:val="a3"/>
        <w:jc w:val="both"/>
        <w:rPr>
          <w:rFonts w:ascii="Times New Roman" w:hAnsi="Times New Roman" w:cs="Times New Roman"/>
          <w:sz w:val="24"/>
        </w:rPr>
      </w:pPr>
      <w:r w:rsidRPr="00720D02">
        <w:rPr>
          <w:rFonts w:ascii="Times New Roman" w:hAnsi="Times New Roman" w:cs="Times New Roman"/>
          <w:sz w:val="24"/>
        </w:rPr>
        <w:tab/>
        <w:t xml:space="preserve">Практическое занятие проводится с целью выявления уровня и качества знаний Правил дорожного движения водительским составом организации методом экспресс – тестирования.   Результаты положительной аттестации доводятся до сведения водителей. При отсутствии положительной аттестации, водители проходят повторное тестирование после дополнительной самостоятельной подготовки. </w:t>
      </w:r>
    </w:p>
    <w:p w:rsidR="00720D02" w:rsidRPr="00720D02" w:rsidRDefault="00720D02" w:rsidP="00720D02">
      <w:pPr>
        <w:pStyle w:val="a3"/>
        <w:jc w:val="both"/>
        <w:rPr>
          <w:rFonts w:ascii="Times New Roman" w:hAnsi="Times New Roman" w:cs="Times New Roman"/>
          <w:sz w:val="24"/>
        </w:rPr>
      </w:pPr>
    </w:p>
    <w:p w:rsidR="00720D02" w:rsidRPr="00720D02" w:rsidRDefault="00720D02" w:rsidP="00720D02">
      <w:pPr>
        <w:pStyle w:val="a3"/>
        <w:jc w:val="both"/>
        <w:rPr>
          <w:rFonts w:ascii="Times New Roman" w:hAnsi="Times New Roman" w:cs="Times New Roman"/>
          <w:sz w:val="24"/>
        </w:rPr>
      </w:pPr>
      <w:r w:rsidRPr="00720D02">
        <w:rPr>
          <w:rFonts w:ascii="Times New Roman" w:hAnsi="Times New Roman" w:cs="Times New Roman"/>
          <w:sz w:val="24"/>
        </w:rPr>
        <w:tab/>
        <w:t>Тема 3.3. Дорожно – транспортные происшествия и виды ответственности.</w:t>
      </w:r>
    </w:p>
    <w:p w:rsidR="00720D02" w:rsidRPr="00720D02" w:rsidRDefault="00720D02" w:rsidP="00720D02">
      <w:pPr>
        <w:pStyle w:val="a3"/>
        <w:jc w:val="both"/>
        <w:rPr>
          <w:rFonts w:ascii="Times New Roman" w:hAnsi="Times New Roman" w:cs="Times New Roman"/>
          <w:sz w:val="24"/>
        </w:rPr>
      </w:pPr>
      <w:r w:rsidRPr="00720D02">
        <w:rPr>
          <w:rFonts w:ascii="Times New Roman" w:hAnsi="Times New Roman" w:cs="Times New Roman"/>
          <w:sz w:val="24"/>
        </w:rPr>
        <w:tab/>
        <w:t xml:space="preserve">Обязанности и последовательность действий водителя при совершении ДТП и экстренной эвакуации пассажиров. Действия подразделений служб и организаций, </w:t>
      </w:r>
      <w:proofErr w:type="gramStart"/>
      <w:r w:rsidRPr="00720D02">
        <w:rPr>
          <w:rFonts w:ascii="Times New Roman" w:hAnsi="Times New Roman" w:cs="Times New Roman"/>
          <w:sz w:val="24"/>
        </w:rPr>
        <w:t>водитель</w:t>
      </w:r>
      <w:proofErr w:type="gramEnd"/>
      <w:r w:rsidRPr="00720D02">
        <w:rPr>
          <w:rFonts w:ascii="Times New Roman" w:hAnsi="Times New Roman" w:cs="Times New Roman"/>
          <w:sz w:val="24"/>
        </w:rPr>
        <w:t xml:space="preserve"> которого совершил (стал участником) ДТП. Права сотрудников ДПС, прибывших на место совершения ДТП. Экспертные действия по факту совершения ДТП.</w:t>
      </w:r>
    </w:p>
    <w:p w:rsidR="00720D02" w:rsidRPr="00720D02" w:rsidRDefault="00720D02" w:rsidP="00720D02">
      <w:pPr>
        <w:pStyle w:val="a3"/>
        <w:jc w:val="both"/>
        <w:rPr>
          <w:rFonts w:ascii="Times New Roman" w:hAnsi="Times New Roman" w:cs="Times New Roman"/>
          <w:sz w:val="24"/>
        </w:rPr>
      </w:pPr>
      <w:r w:rsidRPr="00720D02">
        <w:rPr>
          <w:rFonts w:ascii="Times New Roman" w:hAnsi="Times New Roman" w:cs="Times New Roman"/>
          <w:sz w:val="24"/>
        </w:rPr>
        <w:tab/>
        <w:t xml:space="preserve">Тяжесть последствий ДТП. Административная, уголовная и гражданская ответственность при совершении ДТП. Ответственность за нарушение природоохранного законодательства. Условия наступления  материальной ответственности за причиненный ущерб, ограниченная и полная материальная ответственность. Условия наступления уголовной ответственности. </w:t>
      </w:r>
    </w:p>
    <w:p w:rsidR="00720D02" w:rsidRDefault="00720D02" w:rsidP="00720D02">
      <w:pPr>
        <w:pStyle w:val="a3"/>
        <w:jc w:val="center"/>
        <w:rPr>
          <w:rFonts w:ascii="Times New Roman" w:hAnsi="Times New Roman" w:cs="Times New Roman"/>
          <w:sz w:val="24"/>
          <w:szCs w:val="24"/>
        </w:rPr>
      </w:pPr>
      <w:r w:rsidRPr="006445EC">
        <w:rPr>
          <w:rFonts w:ascii="Times New Roman" w:hAnsi="Times New Roman" w:cs="Times New Roman"/>
          <w:sz w:val="24"/>
          <w:szCs w:val="24"/>
        </w:rPr>
        <w:t>Учебный предмет «</w:t>
      </w:r>
      <w:r w:rsidR="00196F4F">
        <w:rPr>
          <w:rFonts w:ascii="Times New Roman" w:hAnsi="Times New Roman" w:cs="Times New Roman"/>
          <w:sz w:val="24"/>
          <w:szCs w:val="24"/>
        </w:rPr>
        <w:t>Оказание первой медицинской помощи</w:t>
      </w:r>
      <w:r w:rsidRPr="006445EC">
        <w:rPr>
          <w:rFonts w:ascii="Times New Roman" w:hAnsi="Times New Roman" w:cs="Times New Roman"/>
          <w:sz w:val="24"/>
          <w:szCs w:val="24"/>
        </w:rPr>
        <w:t>»</w:t>
      </w:r>
    </w:p>
    <w:p w:rsidR="00720D02" w:rsidRPr="006445EC" w:rsidRDefault="00720D02" w:rsidP="00720D02">
      <w:pPr>
        <w:pStyle w:val="a3"/>
        <w:jc w:val="center"/>
        <w:rPr>
          <w:rFonts w:ascii="Times New Roman" w:hAnsi="Times New Roman" w:cs="Times New Roman"/>
          <w:sz w:val="24"/>
          <w:szCs w:val="24"/>
        </w:rPr>
      </w:pPr>
    </w:p>
    <w:p w:rsidR="00720D02" w:rsidRPr="006445EC" w:rsidRDefault="00720D02" w:rsidP="00720D02">
      <w:pPr>
        <w:pStyle w:val="a3"/>
        <w:rPr>
          <w:rFonts w:ascii="Times New Roman" w:hAnsi="Times New Roman" w:cs="Times New Roman"/>
          <w:sz w:val="24"/>
          <w:szCs w:val="24"/>
        </w:rPr>
      </w:pPr>
      <w:r w:rsidRPr="006445EC">
        <w:rPr>
          <w:rFonts w:ascii="Times New Roman" w:hAnsi="Times New Roman" w:cs="Times New Roman"/>
          <w:sz w:val="24"/>
          <w:szCs w:val="24"/>
        </w:rPr>
        <w:t>Распределение учебных часов по разделам и темам</w:t>
      </w:r>
    </w:p>
    <w:tbl>
      <w:tblPr>
        <w:tblStyle w:val="a5"/>
        <w:tblpPr w:leftFromText="180" w:rightFromText="180" w:vertAnchor="text" w:horzAnchor="margin" w:tblpY="396"/>
        <w:tblW w:w="0" w:type="auto"/>
        <w:tblLook w:val="04A0"/>
      </w:tblPr>
      <w:tblGrid>
        <w:gridCol w:w="5873"/>
        <w:gridCol w:w="983"/>
        <w:gridCol w:w="887"/>
        <w:gridCol w:w="1108"/>
      </w:tblGrid>
      <w:tr w:rsidR="00720D02" w:rsidRPr="006445EC" w:rsidTr="00C004A6">
        <w:tc>
          <w:tcPr>
            <w:tcW w:w="5873" w:type="dxa"/>
            <w:vMerge w:val="restart"/>
          </w:tcPr>
          <w:p w:rsidR="00720D02" w:rsidRPr="00C350F6" w:rsidRDefault="00720D02" w:rsidP="00C004A6">
            <w:pPr>
              <w:pStyle w:val="a3"/>
              <w:rPr>
                <w:rFonts w:ascii="Times New Roman" w:hAnsi="Times New Roman" w:cs="Times New Roman"/>
              </w:rPr>
            </w:pPr>
            <w:r w:rsidRPr="00C350F6">
              <w:rPr>
                <w:rFonts w:ascii="Times New Roman" w:hAnsi="Times New Roman" w:cs="Times New Roman"/>
                <w:sz w:val="24"/>
              </w:rPr>
              <w:t>Учебные предметы</w:t>
            </w:r>
          </w:p>
        </w:tc>
        <w:tc>
          <w:tcPr>
            <w:tcW w:w="2978" w:type="dxa"/>
            <w:gridSpan w:val="3"/>
          </w:tcPr>
          <w:p w:rsidR="00720D02" w:rsidRPr="006445EC" w:rsidRDefault="00720D02" w:rsidP="00C004A6">
            <w:pPr>
              <w:pStyle w:val="a3"/>
              <w:rPr>
                <w:rFonts w:ascii="Times New Roman" w:hAnsi="Times New Roman" w:cs="Times New Roman"/>
              </w:rPr>
            </w:pPr>
            <w:r w:rsidRPr="006445EC">
              <w:rPr>
                <w:rFonts w:ascii="Times New Roman" w:hAnsi="Times New Roman" w:cs="Times New Roman"/>
              </w:rPr>
              <w:t>Количество часов</w:t>
            </w:r>
          </w:p>
        </w:tc>
      </w:tr>
      <w:tr w:rsidR="00720D02" w:rsidTr="00C004A6">
        <w:tc>
          <w:tcPr>
            <w:tcW w:w="5873" w:type="dxa"/>
            <w:vMerge/>
          </w:tcPr>
          <w:p w:rsidR="00720D02" w:rsidRPr="006445EC" w:rsidRDefault="00720D02" w:rsidP="00C004A6">
            <w:pPr>
              <w:pStyle w:val="a4"/>
              <w:ind w:left="0"/>
              <w:rPr>
                <w:rFonts w:ascii="Times New Roman" w:hAnsi="Times New Roman" w:cs="Times New Roman"/>
              </w:rPr>
            </w:pPr>
          </w:p>
        </w:tc>
        <w:tc>
          <w:tcPr>
            <w:tcW w:w="983" w:type="dxa"/>
          </w:tcPr>
          <w:p w:rsidR="00720D02" w:rsidRPr="006445EC" w:rsidRDefault="00720D02" w:rsidP="00C004A6">
            <w:pPr>
              <w:pStyle w:val="a4"/>
              <w:ind w:left="0"/>
              <w:rPr>
                <w:rFonts w:ascii="Times New Roman" w:hAnsi="Times New Roman" w:cs="Times New Roman"/>
              </w:rPr>
            </w:pPr>
            <w:r w:rsidRPr="006445EC">
              <w:rPr>
                <w:rFonts w:ascii="Times New Roman" w:hAnsi="Times New Roman" w:cs="Times New Roman"/>
              </w:rPr>
              <w:t>Всего</w:t>
            </w:r>
          </w:p>
        </w:tc>
        <w:tc>
          <w:tcPr>
            <w:tcW w:w="887" w:type="dxa"/>
          </w:tcPr>
          <w:p w:rsidR="00720D02" w:rsidRPr="006445EC" w:rsidRDefault="00720D02" w:rsidP="00C004A6">
            <w:pPr>
              <w:pStyle w:val="a4"/>
              <w:ind w:left="0"/>
              <w:rPr>
                <w:rFonts w:ascii="Times New Roman" w:hAnsi="Times New Roman" w:cs="Times New Roman"/>
              </w:rPr>
            </w:pPr>
            <w:r w:rsidRPr="006445EC">
              <w:rPr>
                <w:rFonts w:ascii="Times New Roman" w:hAnsi="Times New Roman" w:cs="Times New Roman"/>
              </w:rPr>
              <w:t>Теория</w:t>
            </w:r>
          </w:p>
        </w:tc>
        <w:tc>
          <w:tcPr>
            <w:tcW w:w="1108" w:type="dxa"/>
          </w:tcPr>
          <w:p w:rsidR="00720D02" w:rsidRPr="006445EC" w:rsidRDefault="00720D02" w:rsidP="00C004A6">
            <w:pPr>
              <w:pStyle w:val="a4"/>
              <w:ind w:left="0"/>
              <w:rPr>
                <w:rFonts w:ascii="Times New Roman" w:hAnsi="Times New Roman" w:cs="Times New Roman"/>
              </w:rPr>
            </w:pPr>
            <w:r w:rsidRPr="006445EC">
              <w:rPr>
                <w:rFonts w:ascii="Times New Roman" w:hAnsi="Times New Roman" w:cs="Times New Roman"/>
              </w:rPr>
              <w:t>Практика</w:t>
            </w:r>
          </w:p>
        </w:tc>
      </w:tr>
      <w:tr w:rsidR="00720D02" w:rsidTr="00C004A6">
        <w:tc>
          <w:tcPr>
            <w:tcW w:w="5873" w:type="dxa"/>
          </w:tcPr>
          <w:p w:rsidR="00720D02" w:rsidRPr="00196F4F" w:rsidRDefault="00196F4F" w:rsidP="00196F4F">
            <w:pPr>
              <w:pStyle w:val="a4"/>
              <w:numPr>
                <w:ilvl w:val="0"/>
                <w:numId w:val="2"/>
              </w:numPr>
              <w:rPr>
                <w:rFonts w:ascii="Times New Roman" w:hAnsi="Times New Roman" w:cs="Times New Roman"/>
              </w:rPr>
            </w:pPr>
            <w:r>
              <w:rPr>
                <w:rFonts w:ascii="Times New Roman" w:hAnsi="Times New Roman" w:cs="Times New Roman"/>
              </w:rPr>
              <w:t>Оказание первой медицинской помощи</w:t>
            </w:r>
          </w:p>
        </w:tc>
        <w:tc>
          <w:tcPr>
            <w:tcW w:w="983"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4</w:t>
            </w:r>
          </w:p>
        </w:tc>
        <w:tc>
          <w:tcPr>
            <w:tcW w:w="887"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3</w:t>
            </w:r>
          </w:p>
        </w:tc>
        <w:tc>
          <w:tcPr>
            <w:tcW w:w="1108"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1</w:t>
            </w:r>
          </w:p>
        </w:tc>
      </w:tr>
      <w:tr w:rsidR="00720D02" w:rsidTr="00C004A6">
        <w:tc>
          <w:tcPr>
            <w:tcW w:w="5873" w:type="dxa"/>
          </w:tcPr>
          <w:p w:rsidR="00720D02" w:rsidRPr="007C0490" w:rsidRDefault="00196F4F" w:rsidP="00196F4F">
            <w:pPr>
              <w:pStyle w:val="a4"/>
              <w:numPr>
                <w:ilvl w:val="1"/>
                <w:numId w:val="2"/>
              </w:numPr>
              <w:rPr>
                <w:rFonts w:ascii="Times New Roman" w:hAnsi="Times New Roman" w:cs="Times New Roman"/>
              </w:rPr>
            </w:pPr>
            <w:r>
              <w:rPr>
                <w:rFonts w:ascii="Times New Roman" w:hAnsi="Times New Roman" w:cs="Times New Roman"/>
              </w:rPr>
              <w:t>Первая помощь при ДТП</w:t>
            </w:r>
          </w:p>
        </w:tc>
        <w:tc>
          <w:tcPr>
            <w:tcW w:w="983"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w:t>
            </w:r>
          </w:p>
        </w:tc>
      </w:tr>
      <w:tr w:rsidR="00720D02" w:rsidTr="00C004A6">
        <w:tc>
          <w:tcPr>
            <w:tcW w:w="5873" w:type="dxa"/>
          </w:tcPr>
          <w:p w:rsidR="00720D02" w:rsidRPr="00196F4F" w:rsidRDefault="00196F4F" w:rsidP="00196F4F">
            <w:pPr>
              <w:pStyle w:val="a4"/>
              <w:numPr>
                <w:ilvl w:val="1"/>
                <w:numId w:val="2"/>
              </w:numPr>
              <w:rPr>
                <w:rFonts w:ascii="Times New Roman" w:hAnsi="Times New Roman" w:cs="Times New Roman"/>
              </w:rPr>
            </w:pPr>
            <w:r>
              <w:rPr>
                <w:rFonts w:ascii="Times New Roman" w:hAnsi="Times New Roman" w:cs="Times New Roman"/>
              </w:rPr>
              <w:t>Виды и формы  поражения пострадавших при ДТП, приемы первой медицинской помощи</w:t>
            </w:r>
          </w:p>
        </w:tc>
        <w:tc>
          <w:tcPr>
            <w:tcW w:w="983"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2</w:t>
            </w:r>
          </w:p>
        </w:tc>
        <w:tc>
          <w:tcPr>
            <w:tcW w:w="887"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2</w:t>
            </w:r>
          </w:p>
        </w:tc>
        <w:tc>
          <w:tcPr>
            <w:tcW w:w="1108"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w:t>
            </w:r>
          </w:p>
        </w:tc>
      </w:tr>
      <w:tr w:rsidR="00720D02" w:rsidTr="00C004A6">
        <w:tc>
          <w:tcPr>
            <w:tcW w:w="5873" w:type="dxa"/>
          </w:tcPr>
          <w:p w:rsidR="00720D02" w:rsidRPr="007C0490" w:rsidRDefault="00196F4F" w:rsidP="00196F4F">
            <w:pPr>
              <w:pStyle w:val="a4"/>
              <w:numPr>
                <w:ilvl w:val="1"/>
                <w:numId w:val="2"/>
              </w:numPr>
              <w:rPr>
                <w:rFonts w:ascii="Times New Roman" w:hAnsi="Times New Roman" w:cs="Times New Roman"/>
              </w:rPr>
            </w:pPr>
            <w:r>
              <w:rPr>
                <w:rFonts w:ascii="Times New Roman" w:hAnsi="Times New Roman" w:cs="Times New Roman"/>
              </w:rPr>
              <w:t>Практическое занятие по оказанию первой медицинской помощи</w:t>
            </w:r>
          </w:p>
        </w:tc>
        <w:tc>
          <w:tcPr>
            <w:tcW w:w="983"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w:t>
            </w:r>
          </w:p>
        </w:tc>
        <w:tc>
          <w:tcPr>
            <w:tcW w:w="1108" w:type="dxa"/>
          </w:tcPr>
          <w:p w:rsidR="00720D02" w:rsidRPr="007C0490" w:rsidRDefault="00196F4F" w:rsidP="00C004A6">
            <w:pPr>
              <w:pStyle w:val="a4"/>
              <w:ind w:left="0"/>
              <w:rPr>
                <w:rFonts w:ascii="Times New Roman" w:hAnsi="Times New Roman" w:cs="Times New Roman"/>
              </w:rPr>
            </w:pPr>
            <w:r>
              <w:rPr>
                <w:rFonts w:ascii="Times New Roman" w:hAnsi="Times New Roman" w:cs="Times New Roman"/>
              </w:rPr>
              <w:t>1</w:t>
            </w:r>
          </w:p>
        </w:tc>
      </w:tr>
    </w:tbl>
    <w:p w:rsidR="00720D02" w:rsidRDefault="00720D02" w:rsidP="00720D02"/>
    <w:p w:rsidR="00720D02" w:rsidRDefault="00720D02" w:rsidP="00720D02"/>
    <w:p w:rsidR="00720D02" w:rsidRDefault="00720D02" w:rsidP="00720D02"/>
    <w:p w:rsidR="00E27F24" w:rsidRDefault="00E27F24" w:rsidP="00F31672">
      <w:pPr>
        <w:pStyle w:val="a3"/>
        <w:jc w:val="both"/>
        <w:rPr>
          <w:rFonts w:ascii="Times New Roman" w:hAnsi="Times New Roman" w:cs="Times New Roman"/>
          <w:sz w:val="24"/>
        </w:rPr>
      </w:pPr>
    </w:p>
    <w:p w:rsidR="00E27F24" w:rsidRDefault="00E27F24" w:rsidP="00F31672">
      <w:pPr>
        <w:pStyle w:val="a3"/>
        <w:jc w:val="both"/>
        <w:rPr>
          <w:rFonts w:ascii="Times New Roman" w:hAnsi="Times New Roman" w:cs="Times New Roman"/>
          <w:sz w:val="24"/>
        </w:rPr>
      </w:pPr>
    </w:p>
    <w:p w:rsidR="00E27F24" w:rsidRDefault="00E27F24" w:rsidP="00F31672">
      <w:pPr>
        <w:pStyle w:val="a3"/>
        <w:jc w:val="both"/>
        <w:rPr>
          <w:rFonts w:ascii="Times New Roman" w:hAnsi="Times New Roman" w:cs="Times New Roman"/>
          <w:sz w:val="24"/>
        </w:rPr>
      </w:pPr>
    </w:p>
    <w:p w:rsidR="00E27F24" w:rsidRDefault="00E27F24" w:rsidP="00F31672">
      <w:pPr>
        <w:pStyle w:val="a3"/>
        <w:jc w:val="both"/>
        <w:rPr>
          <w:rFonts w:ascii="Times New Roman" w:hAnsi="Times New Roman" w:cs="Times New Roman"/>
          <w:sz w:val="24"/>
        </w:rPr>
      </w:pP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Тема 4.1. Первая помощи при ДТП.</w:t>
      </w: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 xml:space="preserve">Структура дорожно – транспортного  травматизма. Наиболее частые повреждения при ДТП. Характерные ошибки при оказании первой помощи на месте происшествия. </w:t>
      </w: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Методы высвобождения пострадавших, извлечения из транспортного средства.</w:t>
      </w: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Правила и порядок осмотра пострадавшего. Оценка состояния пострадавшего. Оказание экстренной помощи. Правила транспортировки пострадавших.</w:t>
      </w:r>
    </w:p>
    <w:p w:rsidR="00196F4F"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Организационно – правовые аспекты оказания первой медицинской помощи  пострадавшим при ДТП.</w:t>
      </w:r>
    </w:p>
    <w:p w:rsidR="00F31672" w:rsidRPr="00F31672" w:rsidRDefault="00F31672" w:rsidP="00F31672">
      <w:pPr>
        <w:pStyle w:val="a3"/>
        <w:jc w:val="both"/>
        <w:rPr>
          <w:rFonts w:ascii="Times New Roman" w:hAnsi="Times New Roman" w:cs="Times New Roman"/>
          <w:sz w:val="24"/>
        </w:rPr>
      </w:pP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Тема 4.2. Виды и формы поражения  пострадавших при ДТП, приемы первой медицинской помощи.</w:t>
      </w: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 xml:space="preserve">Понятие и методы определения кратковременной потери сознания (обморока), ЧМТ, коматозного  состояния, вида кровотечения, травматического шока. Механические поражения, термические повреждения. Приемы оказания первой медицинской помощи. </w:t>
      </w:r>
    </w:p>
    <w:p w:rsidR="00196F4F"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Психические особенности поведения участников ДТП.</w:t>
      </w:r>
    </w:p>
    <w:p w:rsidR="00F31672" w:rsidRPr="00F31672" w:rsidRDefault="00F31672" w:rsidP="00F31672">
      <w:pPr>
        <w:pStyle w:val="a3"/>
        <w:jc w:val="both"/>
        <w:rPr>
          <w:rFonts w:ascii="Times New Roman" w:hAnsi="Times New Roman" w:cs="Times New Roman"/>
          <w:sz w:val="24"/>
        </w:rPr>
      </w:pP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Тема 4.3. Практическое занятие по оказанию первой медицинской помощи.</w:t>
      </w:r>
    </w:p>
    <w:p w:rsidR="00196F4F" w:rsidRPr="00F31672" w:rsidRDefault="00196F4F" w:rsidP="00F31672">
      <w:pPr>
        <w:pStyle w:val="a3"/>
        <w:jc w:val="both"/>
        <w:rPr>
          <w:rFonts w:ascii="Times New Roman" w:hAnsi="Times New Roman" w:cs="Times New Roman"/>
          <w:sz w:val="24"/>
        </w:rPr>
      </w:pPr>
      <w:r w:rsidRPr="00F31672">
        <w:rPr>
          <w:rFonts w:ascii="Times New Roman" w:hAnsi="Times New Roman" w:cs="Times New Roman"/>
          <w:sz w:val="24"/>
        </w:rPr>
        <w:tab/>
        <w:t>Состав аптечки первой помощи (автомобильной). Предназначение препаратов и изделий, входящих в состав аптечки.</w:t>
      </w:r>
    </w:p>
    <w:p w:rsidR="00B43B52" w:rsidRPr="00F31672" w:rsidRDefault="00B43B52" w:rsidP="00F31672">
      <w:pPr>
        <w:pStyle w:val="a3"/>
        <w:jc w:val="both"/>
        <w:rPr>
          <w:rFonts w:ascii="Times New Roman" w:hAnsi="Times New Roman" w:cs="Times New Roman"/>
          <w:sz w:val="24"/>
        </w:rPr>
      </w:pPr>
      <w:r w:rsidRPr="00F31672">
        <w:rPr>
          <w:rFonts w:ascii="Times New Roman" w:hAnsi="Times New Roman" w:cs="Times New Roman"/>
          <w:sz w:val="24"/>
        </w:rPr>
        <w:tab/>
        <w:t>Освоение приемов по остановке кровотечения.</w:t>
      </w:r>
    </w:p>
    <w:p w:rsidR="00B43B52" w:rsidRPr="00F31672" w:rsidRDefault="00B43B52" w:rsidP="00F31672">
      <w:pPr>
        <w:pStyle w:val="a3"/>
        <w:jc w:val="both"/>
        <w:rPr>
          <w:rFonts w:ascii="Times New Roman" w:hAnsi="Times New Roman" w:cs="Times New Roman"/>
          <w:sz w:val="24"/>
        </w:rPr>
      </w:pPr>
      <w:r w:rsidRPr="00F31672">
        <w:rPr>
          <w:rFonts w:ascii="Times New Roman" w:hAnsi="Times New Roman" w:cs="Times New Roman"/>
          <w:sz w:val="24"/>
        </w:rPr>
        <w:tab/>
        <w:t>Применение обезболивающих лекарственных препаратов и их дозировка.</w:t>
      </w:r>
    </w:p>
    <w:p w:rsidR="00B43B52" w:rsidRPr="00F31672" w:rsidRDefault="00B43B52" w:rsidP="00F31672">
      <w:pPr>
        <w:pStyle w:val="a3"/>
        <w:jc w:val="both"/>
        <w:rPr>
          <w:rFonts w:ascii="Times New Roman" w:hAnsi="Times New Roman" w:cs="Times New Roman"/>
          <w:sz w:val="24"/>
        </w:rPr>
      </w:pPr>
      <w:r w:rsidRPr="00F31672">
        <w:rPr>
          <w:rFonts w:ascii="Times New Roman" w:hAnsi="Times New Roman" w:cs="Times New Roman"/>
          <w:sz w:val="24"/>
        </w:rPr>
        <w:tab/>
        <w:t>Обработка и перевязка ран с использованием препаратов и изделий, входящих в состав аптечки.</w:t>
      </w:r>
    </w:p>
    <w:p w:rsidR="00F31672" w:rsidRPr="00F31672" w:rsidRDefault="00F31672" w:rsidP="00F31672">
      <w:pPr>
        <w:pStyle w:val="a3"/>
        <w:jc w:val="both"/>
        <w:rPr>
          <w:rFonts w:ascii="Times New Roman" w:hAnsi="Times New Roman" w:cs="Times New Roman"/>
          <w:sz w:val="24"/>
        </w:rPr>
      </w:pPr>
      <w:r w:rsidRPr="00F31672">
        <w:rPr>
          <w:rFonts w:ascii="Times New Roman" w:hAnsi="Times New Roman" w:cs="Times New Roman"/>
          <w:sz w:val="24"/>
        </w:rPr>
        <w:tab/>
        <w:t>Фиксация переломов и вывихов с использованием подручных средств.</w:t>
      </w:r>
    </w:p>
    <w:p w:rsidR="00720D02" w:rsidRDefault="00720D02" w:rsidP="00720D02"/>
    <w:p w:rsidR="004E2349" w:rsidRDefault="004E2349" w:rsidP="004E2349">
      <w:pPr>
        <w:pStyle w:val="a3"/>
        <w:jc w:val="center"/>
        <w:rPr>
          <w:rFonts w:ascii="Times New Roman" w:hAnsi="Times New Roman" w:cs="Times New Roman"/>
          <w:sz w:val="24"/>
          <w:szCs w:val="24"/>
        </w:rPr>
      </w:pPr>
      <w:r w:rsidRPr="006445EC">
        <w:rPr>
          <w:rFonts w:ascii="Times New Roman" w:hAnsi="Times New Roman" w:cs="Times New Roman"/>
          <w:sz w:val="24"/>
          <w:szCs w:val="24"/>
        </w:rPr>
        <w:t>Учебный предмет «</w:t>
      </w:r>
      <w:r>
        <w:rPr>
          <w:rFonts w:ascii="Times New Roman" w:hAnsi="Times New Roman" w:cs="Times New Roman"/>
          <w:sz w:val="24"/>
          <w:szCs w:val="24"/>
        </w:rPr>
        <w:t xml:space="preserve">Изучение условий перевозок пассажиров и грузов на опасных участках маршрутов </w:t>
      </w:r>
      <w:r w:rsidR="00C004A6">
        <w:rPr>
          <w:rFonts w:ascii="Times New Roman" w:hAnsi="Times New Roman" w:cs="Times New Roman"/>
          <w:sz w:val="24"/>
          <w:szCs w:val="24"/>
        </w:rPr>
        <w:t>движения</w:t>
      </w:r>
      <w:r w:rsidRPr="006445EC">
        <w:rPr>
          <w:rFonts w:ascii="Times New Roman" w:hAnsi="Times New Roman" w:cs="Times New Roman"/>
          <w:sz w:val="24"/>
          <w:szCs w:val="24"/>
        </w:rPr>
        <w:t>»</w:t>
      </w:r>
    </w:p>
    <w:p w:rsidR="004E2349" w:rsidRPr="006445EC" w:rsidRDefault="004E2349" w:rsidP="004E2349">
      <w:pPr>
        <w:pStyle w:val="a3"/>
        <w:jc w:val="center"/>
        <w:rPr>
          <w:rFonts w:ascii="Times New Roman" w:hAnsi="Times New Roman" w:cs="Times New Roman"/>
          <w:sz w:val="24"/>
          <w:szCs w:val="24"/>
        </w:rPr>
      </w:pPr>
    </w:p>
    <w:p w:rsidR="004E2349" w:rsidRPr="006445EC" w:rsidRDefault="004E2349" w:rsidP="004E2349">
      <w:pPr>
        <w:pStyle w:val="a3"/>
        <w:rPr>
          <w:rFonts w:ascii="Times New Roman" w:hAnsi="Times New Roman" w:cs="Times New Roman"/>
          <w:sz w:val="24"/>
          <w:szCs w:val="24"/>
        </w:rPr>
      </w:pPr>
      <w:r w:rsidRPr="006445EC">
        <w:rPr>
          <w:rFonts w:ascii="Times New Roman" w:hAnsi="Times New Roman" w:cs="Times New Roman"/>
          <w:sz w:val="24"/>
          <w:szCs w:val="24"/>
        </w:rPr>
        <w:t>Распределение учебных часов по разделам и темам</w:t>
      </w:r>
    </w:p>
    <w:tbl>
      <w:tblPr>
        <w:tblStyle w:val="a5"/>
        <w:tblpPr w:leftFromText="180" w:rightFromText="180" w:vertAnchor="text" w:horzAnchor="margin" w:tblpY="396"/>
        <w:tblW w:w="0" w:type="auto"/>
        <w:tblLook w:val="04A0"/>
      </w:tblPr>
      <w:tblGrid>
        <w:gridCol w:w="5873"/>
        <w:gridCol w:w="983"/>
        <w:gridCol w:w="887"/>
        <w:gridCol w:w="1108"/>
      </w:tblGrid>
      <w:tr w:rsidR="004E2349" w:rsidRPr="006445EC" w:rsidTr="00C004A6">
        <w:tc>
          <w:tcPr>
            <w:tcW w:w="5873" w:type="dxa"/>
            <w:vMerge w:val="restart"/>
          </w:tcPr>
          <w:p w:rsidR="004E2349" w:rsidRPr="00C350F6" w:rsidRDefault="004E2349" w:rsidP="00C004A6">
            <w:pPr>
              <w:pStyle w:val="a3"/>
              <w:rPr>
                <w:rFonts w:ascii="Times New Roman" w:hAnsi="Times New Roman" w:cs="Times New Roman"/>
              </w:rPr>
            </w:pPr>
            <w:r w:rsidRPr="00C350F6">
              <w:rPr>
                <w:rFonts w:ascii="Times New Roman" w:hAnsi="Times New Roman" w:cs="Times New Roman"/>
                <w:sz w:val="24"/>
              </w:rPr>
              <w:t>Учебные предметы</w:t>
            </w:r>
          </w:p>
        </w:tc>
        <w:tc>
          <w:tcPr>
            <w:tcW w:w="2978" w:type="dxa"/>
            <w:gridSpan w:val="3"/>
          </w:tcPr>
          <w:p w:rsidR="004E2349" w:rsidRPr="006445EC" w:rsidRDefault="004E2349" w:rsidP="00C004A6">
            <w:pPr>
              <w:pStyle w:val="a3"/>
              <w:rPr>
                <w:rFonts w:ascii="Times New Roman" w:hAnsi="Times New Roman" w:cs="Times New Roman"/>
              </w:rPr>
            </w:pPr>
            <w:r w:rsidRPr="006445EC">
              <w:rPr>
                <w:rFonts w:ascii="Times New Roman" w:hAnsi="Times New Roman" w:cs="Times New Roman"/>
              </w:rPr>
              <w:t>Количество часов</w:t>
            </w:r>
          </w:p>
        </w:tc>
      </w:tr>
      <w:tr w:rsidR="004E2349" w:rsidTr="00C004A6">
        <w:tc>
          <w:tcPr>
            <w:tcW w:w="5873" w:type="dxa"/>
            <w:vMerge/>
          </w:tcPr>
          <w:p w:rsidR="004E2349" w:rsidRPr="006445EC" w:rsidRDefault="004E2349" w:rsidP="00C004A6">
            <w:pPr>
              <w:pStyle w:val="a4"/>
              <w:ind w:left="0"/>
              <w:rPr>
                <w:rFonts w:ascii="Times New Roman" w:hAnsi="Times New Roman" w:cs="Times New Roman"/>
              </w:rPr>
            </w:pPr>
          </w:p>
        </w:tc>
        <w:tc>
          <w:tcPr>
            <w:tcW w:w="983" w:type="dxa"/>
          </w:tcPr>
          <w:p w:rsidR="004E2349" w:rsidRPr="006445EC" w:rsidRDefault="004E2349" w:rsidP="00C004A6">
            <w:pPr>
              <w:pStyle w:val="a4"/>
              <w:ind w:left="0"/>
              <w:rPr>
                <w:rFonts w:ascii="Times New Roman" w:hAnsi="Times New Roman" w:cs="Times New Roman"/>
              </w:rPr>
            </w:pPr>
            <w:r w:rsidRPr="006445EC">
              <w:rPr>
                <w:rFonts w:ascii="Times New Roman" w:hAnsi="Times New Roman" w:cs="Times New Roman"/>
              </w:rPr>
              <w:t>Всего</w:t>
            </w:r>
          </w:p>
        </w:tc>
        <w:tc>
          <w:tcPr>
            <w:tcW w:w="887" w:type="dxa"/>
          </w:tcPr>
          <w:p w:rsidR="004E2349" w:rsidRPr="006445EC" w:rsidRDefault="004E2349" w:rsidP="00C004A6">
            <w:pPr>
              <w:pStyle w:val="a4"/>
              <w:ind w:left="0"/>
              <w:rPr>
                <w:rFonts w:ascii="Times New Roman" w:hAnsi="Times New Roman" w:cs="Times New Roman"/>
              </w:rPr>
            </w:pPr>
            <w:r w:rsidRPr="006445EC">
              <w:rPr>
                <w:rFonts w:ascii="Times New Roman" w:hAnsi="Times New Roman" w:cs="Times New Roman"/>
              </w:rPr>
              <w:t>Теория</w:t>
            </w:r>
          </w:p>
        </w:tc>
        <w:tc>
          <w:tcPr>
            <w:tcW w:w="1108" w:type="dxa"/>
          </w:tcPr>
          <w:p w:rsidR="004E2349" w:rsidRPr="006445EC" w:rsidRDefault="004E2349" w:rsidP="00C004A6">
            <w:pPr>
              <w:pStyle w:val="a4"/>
              <w:ind w:left="0"/>
              <w:rPr>
                <w:rFonts w:ascii="Times New Roman" w:hAnsi="Times New Roman" w:cs="Times New Roman"/>
              </w:rPr>
            </w:pPr>
            <w:r w:rsidRPr="006445EC">
              <w:rPr>
                <w:rFonts w:ascii="Times New Roman" w:hAnsi="Times New Roman" w:cs="Times New Roman"/>
              </w:rPr>
              <w:t>Практика</w:t>
            </w:r>
          </w:p>
        </w:tc>
      </w:tr>
      <w:tr w:rsidR="004E2349" w:rsidTr="00C004A6">
        <w:tc>
          <w:tcPr>
            <w:tcW w:w="5873" w:type="dxa"/>
          </w:tcPr>
          <w:p w:rsidR="004E2349" w:rsidRPr="00196F4F" w:rsidRDefault="008C7227" w:rsidP="008C7227">
            <w:pPr>
              <w:pStyle w:val="a4"/>
              <w:numPr>
                <w:ilvl w:val="0"/>
                <w:numId w:val="2"/>
              </w:numPr>
              <w:rPr>
                <w:rFonts w:ascii="Times New Roman" w:hAnsi="Times New Roman" w:cs="Times New Roman"/>
              </w:rPr>
            </w:pPr>
            <w:r>
              <w:rPr>
                <w:rFonts w:ascii="Times New Roman" w:hAnsi="Times New Roman" w:cs="Times New Roman"/>
              </w:rPr>
              <w:t>Изучение условий перевозок пассажиров и грузов на опасных участках маршрутов движения</w:t>
            </w:r>
          </w:p>
        </w:tc>
        <w:tc>
          <w:tcPr>
            <w:tcW w:w="983" w:type="dxa"/>
          </w:tcPr>
          <w:p w:rsidR="004E2349" w:rsidRPr="007C0490" w:rsidRDefault="00870CAD" w:rsidP="00C004A6">
            <w:pPr>
              <w:pStyle w:val="a4"/>
              <w:ind w:left="0"/>
              <w:rPr>
                <w:rFonts w:ascii="Times New Roman" w:hAnsi="Times New Roman" w:cs="Times New Roman"/>
              </w:rPr>
            </w:pPr>
            <w:r>
              <w:rPr>
                <w:rFonts w:ascii="Times New Roman" w:hAnsi="Times New Roman" w:cs="Times New Roman"/>
              </w:rPr>
              <w:t>2</w:t>
            </w:r>
          </w:p>
        </w:tc>
        <w:tc>
          <w:tcPr>
            <w:tcW w:w="887" w:type="dxa"/>
          </w:tcPr>
          <w:p w:rsidR="004E2349" w:rsidRPr="007C0490" w:rsidRDefault="00870CAD"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1</w:t>
            </w:r>
          </w:p>
        </w:tc>
      </w:tr>
      <w:tr w:rsidR="004E2349" w:rsidTr="00C004A6">
        <w:tc>
          <w:tcPr>
            <w:tcW w:w="5873" w:type="dxa"/>
          </w:tcPr>
          <w:p w:rsidR="004E2349" w:rsidRPr="007C0490" w:rsidRDefault="008C7227" w:rsidP="008C7227">
            <w:pPr>
              <w:pStyle w:val="a4"/>
              <w:numPr>
                <w:ilvl w:val="1"/>
                <w:numId w:val="2"/>
              </w:numPr>
              <w:rPr>
                <w:rFonts w:ascii="Times New Roman" w:hAnsi="Times New Roman" w:cs="Times New Roman"/>
              </w:rPr>
            </w:pPr>
            <w:r>
              <w:rPr>
                <w:rFonts w:ascii="Times New Roman" w:hAnsi="Times New Roman" w:cs="Times New Roman"/>
              </w:rPr>
              <w:t>Анализ маршрутов движения транспортных средств и выявление опасных участков на маршруте</w:t>
            </w:r>
          </w:p>
        </w:tc>
        <w:tc>
          <w:tcPr>
            <w:tcW w:w="983"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1</w:t>
            </w:r>
          </w:p>
        </w:tc>
        <w:tc>
          <w:tcPr>
            <w:tcW w:w="1108"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w:t>
            </w:r>
          </w:p>
        </w:tc>
      </w:tr>
      <w:tr w:rsidR="004E2349" w:rsidTr="00C004A6">
        <w:tc>
          <w:tcPr>
            <w:tcW w:w="5873" w:type="dxa"/>
          </w:tcPr>
          <w:p w:rsidR="004E2349" w:rsidRPr="00196F4F" w:rsidRDefault="008C7227" w:rsidP="008C7227">
            <w:pPr>
              <w:pStyle w:val="a4"/>
              <w:numPr>
                <w:ilvl w:val="1"/>
                <w:numId w:val="2"/>
              </w:numPr>
              <w:rPr>
                <w:rFonts w:ascii="Times New Roman" w:hAnsi="Times New Roman" w:cs="Times New Roman"/>
              </w:rPr>
            </w:pPr>
            <w:r>
              <w:rPr>
                <w:rFonts w:ascii="Times New Roman" w:hAnsi="Times New Roman" w:cs="Times New Roman"/>
              </w:rPr>
              <w:t>Прогнозирование и предупреждение возникновения опасных дорожно – транспортных ситуаций на маршрутах движения транспортных средств</w:t>
            </w:r>
          </w:p>
        </w:tc>
        <w:tc>
          <w:tcPr>
            <w:tcW w:w="983"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1</w:t>
            </w:r>
          </w:p>
        </w:tc>
        <w:tc>
          <w:tcPr>
            <w:tcW w:w="887"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w:t>
            </w:r>
          </w:p>
        </w:tc>
        <w:tc>
          <w:tcPr>
            <w:tcW w:w="1108" w:type="dxa"/>
          </w:tcPr>
          <w:p w:rsidR="004E2349" w:rsidRPr="007C0490" w:rsidRDefault="008C7227" w:rsidP="00C004A6">
            <w:pPr>
              <w:pStyle w:val="a4"/>
              <w:ind w:left="0"/>
              <w:rPr>
                <w:rFonts w:ascii="Times New Roman" w:hAnsi="Times New Roman" w:cs="Times New Roman"/>
              </w:rPr>
            </w:pPr>
            <w:r>
              <w:rPr>
                <w:rFonts w:ascii="Times New Roman" w:hAnsi="Times New Roman" w:cs="Times New Roman"/>
              </w:rPr>
              <w:t>1</w:t>
            </w:r>
          </w:p>
        </w:tc>
      </w:tr>
    </w:tbl>
    <w:p w:rsidR="000E3291" w:rsidRDefault="000E3291"/>
    <w:p w:rsidR="00C004A6" w:rsidRDefault="00C004A6"/>
    <w:p w:rsidR="00C004A6" w:rsidRDefault="00C004A6"/>
    <w:p w:rsidR="00C004A6" w:rsidRDefault="00C004A6"/>
    <w:p w:rsidR="00C004A6" w:rsidRDefault="00C004A6"/>
    <w:p w:rsidR="00C004A6" w:rsidRDefault="00C004A6"/>
    <w:p w:rsidR="00C004A6" w:rsidRPr="004763E7" w:rsidRDefault="00C004A6" w:rsidP="004763E7">
      <w:pPr>
        <w:pStyle w:val="a3"/>
        <w:jc w:val="both"/>
        <w:rPr>
          <w:rFonts w:ascii="Times New Roman" w:hAnsi="Times New Roman" w:cs="Times New Roman"/>
          <w:sz w:val="24"/>
        </w:rPr>
      </w:pPr>
      <w:r w:rsidRPr="004763E7">
        <w:rPr>
          <w:rFonts w:ascii="Times New Roman" w:hAnsi="Times New Roman" w:cs="Times New Roman"/>
          <w:sz w:val="24"/>
        </w:rPr>
        <w:t>Тема 5.1. Анализ маршрутов движения транспортных средств и выявление опасных участков на маршруте.</w:t>
      </w:r>
    </w:p>
    <w:p w:rsidR="00C004A6" w:rsidRPr="004763E7" w:rsidRDefault="00C004A6" w:rsidP="004763E7">
      <w:pPr>
        <w:pStyle w:val="a3"/>
        <w:jc w:val="both"/>
        <w:rPr>
          <w:rFonts w:ascii="Times New Roman" w:hAnsi="Times New Roman" w:cs="Times New Roman"/>
          <w:sz w:val="24"/>
        </w:rPr>
      </w:pPr>
      <w:r w:rsidRPr="004763E7">
        <w:rPr>
          <w:rFonts w:ascii="Times New Roman" w:hAnsi="Times New Roman" w:cs="Times New Roman"/>
          <w:sz w:val="24"/>
        </w:rPr>
        <w:tab/>
        <w:t xml:space="preserve">Изучение опасных участков, </w:t>
      </w:r>
      <w:proofErr w:type="spellStart"/>
      <w:r w:rsidRPr="004763E7">
        <w:rPr>
          <w:rFonts w:ascii="Times New Roman" w:hAnsi="Times New Roman" w:cs="Times New Roman"/>
          <w:sz w:val="24"/>
        </w:rPr>
        <w:t>улично</w:t>
      </w:r>
      <w:proofErr w:type="spellEnd"/>
      <w:r w:rsidRPr="004763E7">
        <w:rPr>
          <w:rFonts w:ascii="Times New Roman" w:hAnsi="Times New Roman" w:cs="Times New Roman"/>
          <w:sz w:val="24"/>
        </w:rPr>
        <w:t xml:space="preserve"> – дорожной сети, </w:t>
      </w:r>
      <w:r w:rsidR="003F2DE1" w:rsidRPr="004763E7">
        <w:rPr>
          <w:rFonts w:ascii="Times New Roman" w:hAnsi="Times New Roman" w:cs="Times New Roman"/>
          <w:sz w:val="24"/>
        </w:rPr>
        <w:t>характеризующихся</w:t>
      </w:r>
      <w:r w:rsidRPr="004763E7">
        <w:rPr>
          <w:rFonts w:ascii="Times New Roman" w:hAnsi="Times New Roman" w:cs="Times New Roman"/>
          <w:sz w:val="24"/>
        </w:rPr>
        <w:t xml:space="preserve"> повышенной концентрацией ДТП, по которым </w:t>
      </w:r>
      <w:r w:rsidR="003F2DE1" w:rsidRPr="004763E7">
        <w:rPr>
          <w:rFonts w:ascii="Times New Roman" w:hAnsi="Times New Roman" w:cs="Times New Roman"/>
          <w:sz w:val="24"/>
        </w:rPr>
        <w:t>проводят</w:t>
      </w:r>
      <w:r w:rsidRPr="004763E7">
        <w:rPr>
          <w:rFonts w:ascii="Times New Roman" w:hAnsi="Times New Roman" w:cs="Times New Roman"/>
          <w:sz w:val="24"/>
        </w:rPr>
        <w:t xml:space="preserve"> (зона влияния которых распространяется на) регулярные маршруты перевозок.</w:t>
      </w:r>
    </w:p>
    <w:p w:rsidR="00C004A6" w:rsidRDefault="00C004A6" w:rsidP="004763E7">
      <w:pPr>
        <w:pStyle w:val="a3"/>
        <w:jc w:val="both"/>
        <w:rPr>
          <w:rFonts w:ascii="Times New Roman" w:hAnsi="Times New Roman" w:cs="Times New Roman"/>
          <w:sz w:val="24"/>
        </w:rPr>
      </w:pPr>
      <w:r w:rsidRPr="004763E7">
        <w:rPr>
          <w:rFonts w:ascii="Times New Roman" w:hAnsi="Times New Roman" w:cs="Times New Roman"/>
          <w:sz w:val="24"/>
        </w:rPr>
        <w:tab/>
      </w:r>
      <w:r w:rsidR="003F2DE1" w:rsidRPr="004763E7">
        <w:rPr>
          <w:rFonts w:ascii="Times New Roman" w:hAnsi="Times New Roman" w:cs="Times New Roman"/>
          <w:sz w:val="24"/>
        </w:rPr>
        <w:t>Разбо</w:t>
      </w:r>
      <w:r w:rsidRPr="004763E7">
        <w:rPr>
          <w:rFonts w:ascii="Times New Roman" w:hAnsi="Times New Roman" w:cs="Times New Roman"/>
          <w:sz w:val="24"/>
        </w:rPr>
        <w:t xml:space="preserve">р вероятных дорожно – </w:t>
      </w:r>
      <w:r w:rsidR="003F2DE1" w:rsidRPr="004763E7">
        <w:rPr>
          <w:rFonts w:ascii="Times New Roman" w:hAnsi="Times New Roman" w:cs="Times New Roman"/>
          <w:sz w:val="24"/>
        </w:rPr>
        <w:t>транспортных</w:t>
      </w:r>
      <w:r w:rsidRPr="004763E7">
        <w:rPr>
          <w:rFonts w:ascii="Times New Roman" w:hAnsi="Times New Roman" w:cs="Times New Roman"/>
          <w:sz w:val="24"/>
        </w:rPr>
        <w:t xml:space="preserve"> ситуаций </w:t>
      </w:r>
      <w:r w:rsidR="003F2DE1" w:rsidRPr="004763E7">
        <w:rPr>
          <w:rFonts w:ascii="Times New Roman" w:hAnsi="Times New Roman" w:cs="Times New Roman"/>
          <w:sz w:val="24"/>
        </w:rPr>
        <w:t>повышенной</w:t>
      </w:r>
      <w:r w:rsidRPr="004763E7">
        <w:rPr>
          <w:rFonts w:ascii="Times New Roman" w:hAnsi="Times New Roman" w:cs="Times New Roman"/>
          <w:sz w:val="24"/>
        </w:rPr>
        <w:t xml:space="preserve"> опасности на примерах реальных регулярных маршрутов</w:t>
      </w:r>
      <w:r w:rsidR="003F2DE1" w:rsidRPr="004763E7">
        <w:rPr>
          <w:rFonts w:ascii="Times New Roman" w:hAnsi="Times New Roman" w:cs="Times New Roman"/>
          <w:sz w:val="24"/>
        </w:rPr>
        <w:t xml:space="preserve"> </w:t>
      </w:r>
      <w:proofErr w:type="gramStart"/>
      <w:r w:rsidR="003F2DE1" w:rsidRPr="004763E7">
        <w:rPr>
          <w:rFonts w:ascii="Times New Roman" w:hAnsi="Times New Roman" w:cs="Times New Roman"/>
          <w:sz w:val="24"/>
        </w:rPr>
        <w:t xml:space="preserve">( </w:t>
      </w:r>
      <w:proofErr w:type="gramEnd"/>
      <w:r w:rsidR="003F2DE1" w:rsidRPr="004763E7">
        <w:rPr>
          <w:rFonts w:ascii="Times New Roman" w:hAnsi="Times New Roman" w:cs="Times New Roman"/>
          <w:sz w:val="24"/>
        </w:rPr>
        <w:t xml:space="preserve">с применением знаний, полученных при изучении учебного предмета «Типичные дорожно – транспортные ситуации повышенной опасности. </w:t>
      </w:r>
      <w:proofErr w:type="gramStart"/>
      <w:r w:rsidR="003F2DE1" w:rsidRPr="004763E7">
        <w:rPr>
          <w:rFonts w:ascii="Times New Roman" w:hAnsi="Times New Roman" w:cs="Times New Roman"/>
          <w:sz w:val="24"/>
        </w:rPr>
        <w:t>Разбор и анализ примеров ДТП).</w:t>
      </w:r>
      <w:proofErr w:type="gramEnd"/>
    </w:p>
    <w:p w:rsidR="004763E7" w:rsidRPr="004763E7" w:rsidRDefault="004763E7" w:rsidP="004763E7">
      <w:pPr>
        <w:pStyle w:val="a3"/>
        <w:jc w:val="both"/>
        <w:rPr>
          <w:rFonts w:ascii="Times New Roman" w:hAnsi="Times New Roman" w:cs="Times New Roman"/>
          <w:sz w:val="24"/>
        </w:rPr>
      </w:pPr>
    </w:p>
    <w:p w:rsidR="00680F64" w:rsidRPr="004763E7" w:rsidRDefault="00680F64" w:rsidP="004763E7">
      <w:pPr>
        <w:pStyle w:val="a3"/>
        <w:jc w:val="both"/>
        <w:rPr>
          <w:rFonts w:ascii="Times New Roman" w:hAnsi="Times New Roman" w:cs="Times New Roman"/>
          <w:sz w:val="24"/>
        </w:rPr>
      </w:pPr>
      <w:r w:rsidRPr="004763E7">
        <w:rPr>
          <w:rFonts w:ascii="Times New Roman" w:hAnsi="Times New Roman" w:cs="Times New Roman"/>
          <w:sz w:val="24"/>
        </w:rPr>
        <w:t>Тема 5.2. Прогнозирование и предупреждение возникновения опасных дорожно – транспортных ситуаций на маршрутах движения транспортных средств.</w:t>
      </w:r>
    </w:p>
    <w:p w:rsidR="00680F64" w:rsidRPr="004763E7" w:rsidRDefault="00680F64" w:rsidP="004763E7">
      <w:pPr>
        <w:pStyle w:val="a3"/>
        <w:jc w:val="both"/>
        <w:rPr>
          <w:rFonts w:ascii="Times New Roman" w:hAnsi="Times New Roman" w:cs="Times New Roman"/>
          <w:sz w:val="24"/>
        </w:rPr>
      </w:pPr>
      <w:r w:rsidRPr="004763E7">
        <w:rPr>
          <w:rFonts w:ascii="Times New Roman" w:hAnsi="Times New Roman" w:cs="Times New Roman"/>
          <w:sz w:val="24"/>
        </w:rPr>
        <w:tab/>
        <w:t xml:space="preserve">Закрепление полученных знаний и навыков прогнозирования опасных дорожно – транспортных ситуаций в зависимости от дорожной обстановки на маршруте. Формулирование общих принципов прогнозирования опасных  дорожно – транспортных ситуаций. Упреждающее реагирование на факторы, повышающие опасность: ограниченной обзор, ухудшение видимости, наличие помехи для движения, резкие изменения дорожной обстановки. Технические приемы воздействия  на органы управления транспортным средством в опасных дорожно – транспортных ситуациях. </w:t>
      </w:r>
    </w:p>
    <w:p w:rsidR="00C004A6" w:rsidRDefault="00C004A6"/>
    <w:p w:rsidR="00C004A6" w:rsidRPr="007F6370" w:rsidRDefault="005276FA" w:rsidP="007F6370">
      <w:pPr>
        <w:pStyle w:val="a4"/>
        <w:numPr>
          <w:ilvl w:val="0"/>
          <w:numId w:val="2"/>
        </w:numPr>
        <w:jc w:val="center"/>
        <w:rPr>
          <w:rFonts w:ascii="Times New Roman" w:hAnsi="Times New Roman" w:cs="Times New Roman"/>
          <w:sz w:val="24"/>
          <w:szCs w:val="24"/>
        </w:rPr>
      </w:pPr>
      <w:r w:rsidRPr="007F6370">
        <w:rPr>
          <w:rFonts w:ascii="Times New Roman" w:hAnsi="Times New Roman" w:cs="Times New Roman"/>
          <w:sz w:val="24"/>
          <w:szCs w:val="24"/>
        </w:rPr>
        <w:t>ПЛАНИРУЕМЫЕ РЕЗУЛЬТАТЫ ОСВОЕНИЯ ПРОГРАММЫ</w:t>
      </w:r>
    </w:p>
    <w:p w:rsidR="005276FA" w:rsidRPr="007F6370" w:rsidRDefault="005276FA" w:rsidP="007F6370">
      <w:pPr>
        <w:pStyle w:val="a3"/>
        <w:rPr>
          <w:rFonts w:ascii="Times New Roman" w:hAnsi="Times New Roman" w:cs="Times New Roman"/>
          <w:sz w:val="24"/>
          <w:szCs w:val="24"/>
        </w:rPr>
      </w:pPr>
      <w:r w:rsidRPr="007F6370">
        <w:rPr>
          <w:rFonts w:ascii="Times New Roman" w:hAnsi="Times New Roman" w:cs="Times New Roman"/>
          <w:sz w:val="24"/>
          <w:szCs w:val="24"/>
        </w:rPr>
        <w:t xml:space="preserve">В результате освоения настоящей </w:t>
      </w:r>
      <w:proofErr w:type="gramStart"/>
      <w:r w:rsidRPr="007F6370">
        <w:rPr>
          <w:rFonts w:ascii="Times New Roman" w:hAnsi="Times New Roman" w:cs="Times New Roman"/>
          <w:sz w:val="24"/>
          <w:szCs w:val="24"/>
        </w:rPr>
        <w:t>программы</w:t>
      </w:r>
      <w:proofErr w:type="gramEnd"/>
      <w:r w:rsidRPr="007F6370">
        <w:rPr>
          <w:rFonts w:ascii="Times New Roman" w:hAnsi="Times New Roman" w:cs="Times New Roman"/>
          <w:sz w:val="24"/>
          <w:szCs w:val="24"/>
        </w:rPr>
        <w:t xml:space="preserve"> обучающиеся должны  знать</w:t>
      </w:r>
      <w:r w:rsidR="007F6370" w:rsidRPr="007F6370">
        <w:rPr>
          <w:rFonts w:ascii="Times New Roman" w:hAnsi="Times New Roman" w:cs="Times New Roman"/>
          <w:sz w:val="24"/>
          <w:szCs w:val="24"/>
        </w:rPr>
        <w:t xml:space="preserve"> и уметь</w:t>
      </w:r>
      <w:r w:rsidRPr="007F6370">
        <w:rPr>
          <w:rFonts w:ascii="Times New Roman" w:hAnsi="Times New Roman" w:cs="Times New Roman"/>
          <w:sz w:val="24"/>
          <w:szCs w:val="24"/>
        </w:rPr>
        <w:t>:</w:t>
      </w:r>
    </w:p>
    <w:p w:rsidR="005276FA"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 с</w:t>
      </w:r>
      <w:r w:rsidR="005276FA" w:rsidRPr="007F6370">
        <w:rPr>
          <w:rFonts w:ascii="Times New Roman" w:hAnsi="Times New Roman" w:cs="Times New Roman"/>
          <w:sz w:val="24"/>
          <w:szCs w:val="24"/>
        </w:rPr>
        <w:t>остояни</w:t>
      </w:r>
      <w:r w:rsidRPr="007F6370">
        <w:rPr>
          <w:rFonts w:ascii="Times New Roman" w:hAnsi="Times New Roman" w:cs="Times New Roman"/>
          <w:sz w:val="24"/>
          <w:szCs w:val="24"/>
        </w:rPr>
        <w:t>и</w:t>
      </w:r>
      <w:r w:rsidR="005276FA" w:rsidRPr="007F6370">
        <w:rPr>
          <w:rFonts w:ascii="Times New Roman" w:hAnsi="Times New Roman" w:cs="Times New Roman"/>
          <w:sz w:val="24"/>
          <w:szCs w:val="24"/>
        </w:rPr>
        <w:t xml:space="preserve"> дорожно – транспортной аварийности на автомобильном транспорте;</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Конструктивные особенности транспортных средств, обеспечивающие безопасность дорожного движения;</w:t>
      </w:r>
    </w:p>
    <w:p w:rsidR="005276FA"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lastRenderedPageBreak/>
        <w:t>О п</w:t>
      </w:r>
      <w:r w:rsidR="005276FA" w:rsidRPr="007F6370">
        <w:rPr>
          <w:rFonts w:ascii="Times New Roman" w:hAnsi="Times New Roman" w:cs="Times New Roman"/>
          <w:sz w:val="24"/>
          <w:szCs w:val="24"/>
        </w:rPr>
        <w:t>рофессионально</w:t>
      </w:r>
      <w:r w:rsidRPr="007F6370">
        <w:rPr>
          <w:rFonts w:ascii="Times New Roman" w:hAnsi="Times New Roman" w:cs="Times New Roman"/>
          <w:sz w:val="24"/>
          <w:szCs w:val="24"/>
        </w:rPr>
        <w:t>м</w:t>
      </w:r>
      <w:r w:rsidR="005276FA" w:rsidRPr="007F6370">
        <w:rPr>
          <w:rFonts w:ascii="Times New Roman" w:hAnsi="Times New Roman" w:cs="Times New Roman"/>
          <w:sz w:val="24"/>
          <w:szCs w:val="24"/>
        </w:rPr>
        <w:t xml:space="preserve"> мастерств</w:t>
      </w:r>
      <w:r>
        <w:rPr>
          <w:rFonts w:ascii="Times New Roman" w:hAnsi="Times New Roman" w:cs="Times New Roman"/>
          <w:sz w:val="24"/>
          <w:szCs w:val="24"/>
        </w:rPr>
        <w:t>е</w:t>
      </w:r>
      <w:r w:rsidR="005276FA" w:rsidRPr="007F6370">
        <w:rPr>
          <w:rFonts w:ascii="Times New Roman" w:hAnsi="Times New Roman" w:cs="Times New Roman"/>
          <w:sz w:val="24"/>
          <w:szCs w:val="24"/>
        </w:rPr>
        <w:t xml:space="preserve"> водителя транс</w:t>
      </w:r>
      <w:r w:rsidRPr="007F6370">
        <w:rPr>
          <w:rFonts w:ascii="Times New Roman" w:hAnsi="Times New Roman" w:cs="Times New Roman"/>
          <w:sz w:val="24"/>
          <w:szCs w:val="24"/>
        </w:rPr>
        <w:t>портного средства и безопасности</w:t>
      </w:r>
      <w:r w:rsidR="005276FA" w:rsidRPr="007F6370">
        <w:rPr>
          <w:rFonts w:ascii="Times New Roman" w:hAnsi="Times New Roman" w:cs="Times New Roman"/>
          <w:sz w:val="24"/>
          <w:szCs w:val="24"/>
        </w:rPr>
        <w:t xml:space="preserve"> дорожного движения;</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Основные понятия о дорожно – транспортных ситуациях повышенной опасности;</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Одиночное движение по загородной дороге. Встречный разъезд. Следование за лидером. Обгон – объезд;</w:t>
      </w:r>
    </w:p>
    <w:p w:rsidR="005276FA"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Об о</w:t>
      </w:r>
      <w:r w:rsidR="005276FA" w:rsidRPr="007F6370">
        <w:rPr>
          <w:rFonts w:ascii="Times New Roman" w:hAnsi="Times New Roman" w:cs="Times New Roman"/>
          <w:sz w:val="24"/>
          <w:szCs w:val="24"/>
        </w:rPr>
        <w:t>собенност</w:t>
      </w:r>
      <w:r w:rsidRPr="007F6370">
        <w:rPr>
          <w:rFonts w:ascii="Times New Roman" w:hAnsi="Times New Roman" w:cs="Times New Roman"/>
          <w:sz w:val="24"/>
          <w:szCs w:val="24"/>
        </w:rPr>
        <w:t>ях</w:t>
      </w:r>
      <w:r w:rsidR="005276FA" w:rsidRPr="007F6370">
        <w:rPr>
          <w:rFonts w:ascii="Times New Roman" w:hAnsi="Times New Roman" w:cs="Times New Roman"/>
          <w:sz w:val="24"/>
          <w:szCs w:val="24"/>
        </w:rPr>
        <w:t xml:space="preserve"> управления транспортным средством в сложных дорожных условиях;</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Проезд перекрестков, железнодорожных переездов, трамвайных путей;</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Дорожно – транспортные ситуации с участием пешеходов, велосипедистов. Посадка и высадка пассажиров;</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Маневрирование в ограниченном пространстве. Буксировка транспортных средств;</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Общие требования к водителю в нормативных документах;</w:t>
      </w:r>
    </w:p>
    <w:p w:rsidR="005276FA" w:rsidRPr="007F6370" w:rsidRDefault="005276FA"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Правила дорожного движения;</w:t>
      </w:r>
    </w:p>
    <w:p w:rsidR="005276FA"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Об ответственности</w:t>
      </w:r>
      <w:r w:rsidR="005276FA" w:rsidRPr="007F6370">
        <w:rPr>
          <w:rFonts w:ascii="Times New Roman" w:hAnsi="Times New Roman" w:cs="Times New Roman"/>
          <w:sz w:val="24"/>
          <w:szCs w:val="24"/>
        </w:rPr>
        <w:t xml:space="preserve"> за дорожно транспортные происшествия и их виды;</w:t>
      </w:r>
    </w:p>
    <w:p w:rsidR="005276FA"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Оказание первой медицинской помощи при ДТП;</w:t>
      </w:r>
    </w:p>
    <w:p w:rsidR="007F6370"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Виды и формы поражения пострадавших при ДТП, приемы первой медицинской помощи;</w:t>
      </w:r>
    </w:p>
    <w:p w:rsidR="007F6370"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Практическое выполнение оказание первой медицинской помощи при ДТП;</w:t>
      </w:r>
    </w:p>
    <w:p w:rsidR="007F6370" w:rsidRP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 xml:space="preserve">Анализировать </w:t>
      </w:r>
      <w:r w:rsidRPr="007F6370">
        <w:rPr>
          <w:rFonts w:ascii="Times New Roman" w:hAnsi="Times New Roman" w:cs="Times New Roman"/>
          <w:b/>
          <w:sz w:val="24"/>
          <w:szCs w:val="24"/>
        </w:rPr>
        <w:t>м</w:t>
      </w:r>
      <w:r w:rsidRPr="007F6370">
        <w:rPr>
          <w:rFonts w:ascii="Times New Roman" w:hAnsi="Times New Roman" w:cs="Times New Roman"/>
          <w:sz w:val="24"/>
          <w:szCs w:val="24"/>
        </w:rPr>
        <w:t>аршруты движения транспортных сре</w:t>
      </w:r>
      <w:proofErr w:type="gramStart"/>
      <w:r w:rsidRPr="007F6370">
        <w:rPr>
          <w:rFonts w:ascii="Times New Roman" w:hAnsi="Times New Roman" w:cs="Times New Roman"/>
          <w:sz w:val="24"/>
          <w:szCs w:val="24"/>
        </w:rPr>
        <w:t>дств с в</w:t>
      </w:r>
      <w:proofErr w:type="gramEnd"/>
      <w:r w:rsidRPr="007F6370">
        <w:rPr>
          <w:rFonts w:ascii="Times New Roman" w:hAnsi="Times New Roman" w:cs="Times New Roman"/>
          <w:sz w:val="24"/>
          <w:szCs w:val="24"/>
        </w:rPr>
        <w:t>ыявлением опасных участков на маршруте;</w:t>
      </w:r>
    </w:p>
    <w:p w:rsidR="007F6370" w:rsidRDefault="007F6370" w:rsidP="007F6370">
      <w:pPr>
        <w:pStyle w:val="a3"/>
        <w:ind w:firstLine="708"/>
        <w:rPr>
          <w:rFonts w:ascii="Times New Roman" w:hAnsi="Times New Roman" w:cs="Times New Roman"/>
          <w:sz w:val="24"/>
          <w:szCs w:val="24"/>
        </w:rPr>
      </w:pPr>
      <w:r w:rsidRPr="007F6370">
        <w:rPr>
          <w:rFonts w:ascii="Times New Roman" w:hAnsi="Times New Roman" w:cs="Times New Roman"/>
          <w:sz w:val="24"/>
          <w:szCs w:val="24"/>
        </w:rPr>
        <w:t>Прогнозировать и предупреждать возникновение опасных дорожно – транспортных ситуаций на маршруте движении транспортных средств.</w:t>
      </w:r>
    </w:p>
    <w:p w:rsidR="0096171F" w:rsidRDefault="0096171F" w:rsidP="007F6370">
      <w:pPr>
        <w:pStyle w:val="a3"/>
        <w:ind w:firstLine="708"/>
        <w:rPr>
          <w:rFonts w:ascii="Times New Roman" w:hAnsi="Times New Roman" w:cs="Times New Roman"/>
          <w:sz w:val="24"/>
          <w:szCs w:val="24"/>
        </w:rPr>
      </w:pPr>
    </w:p>
    <w:p w:rsidR="0096171F" w:rsidRDefault="0096171F" w:rsidP="003F4108">
      <w:pPr>
        <w:pStyle w:val="a3"/>
        <w:numPr>
          <w:ilvl w:val="0"/>
          <w:numId w:val="2"/>
        </w:numPr>
        <w:jc w:val="center"/>
        <w:rPr>
          <w:rFonts w:ascii="Times New Roman" w:hAnsi="Times New Roman" w:cs="Times New Roman"/>
          <w:sz w:val="24"/>
          <w:szCs w:val="24"/>
        </w:rPr>
      </w:pPr>
      <w:r>
        <w:rPr>
          <w:rFonts w:ascii="Times New Roman" w:hAnsi="Times New Roman" w:cs="Times New Roman"/>
          <w:sz w:val="24"/>
          <w:szCs w:val="24"/>
        </w:rPr>
        <w:t>СИ</w:t>
      </w:r>
      <w:r w:rsidR="00D14723">
        <w:rPr>
          <w:rFonts w:ascii="Times New Roman" w:hAnsi="Times New Roman" w:cs="Times New Roman"/>
          <w:sz w:val="24"/>
          <w:szCs w:val="24"/>
        </w:rPr>
        <w:t>С</w:t>
      </w:r>
      <w:r>
        <w:rPr>
          <w:rFonts w:ascii="Times New Roman" w:hAnsi="Times New Roman" w:cs="Times New Roman"/>
          <w:sz w:val="24"/>
          <w:szCs w:val="24"/>
        </w:rPr>
        <w:t>ТЕМА ОЦЕНКИ РЕЗУЛЬТАТОВ ОСВОЕНИЯ ПРОГРАММЫ</w:t>
      </w:r>
    </w:p>
    <w:p w:rsidR="00D10A92" w:rsidRDefault="00D10A92" w:rsidP="00D10A92">
      <w:pPr>
        <w:pStyle w:val="a3"/>
        <w:ind w:left="720"/>
        <w:rPr>
          <w:rFonts w:ascii="Times New Roman" w:hAnsi="Times New Roman" w:cs="Times New Roman"/>
          <w:sz w:val="24"/>
          <w:szCs w:val="24"/>
        </w:rPr>
      </w:pPr>
    </w:p>
    <w:p w:rsidR="0096171F" w:rsidRDefault="00D10A92" w:rsidP="00D10A92">
      <w:pPr>
        <w:pStyle w:val="a3"/>
        <w:ind w:firstLine="709"/>
        <w:rPr>
          <w:rFonts w:ascii="Times New Roman" w:hAnsi="Times New Roman" w:cs="Times New Roman"/>
          <w:sz w:val="24"/>
          <w:szCs w:val="24"/>
        </w:rPr>
      </w:pP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настоящей программе закачивается итоговым зачетным занятиям по всем учебным предметам.</w:t>
      </w:r>
    </w:p>
    <w:p w:rsidR="003D7726" w:rsidRDefault="003D7726" w:rsidP="00D10A92">
      <w:pPr>
        <w:pStyle w:val="a3"/>
        <w:ind w:firstLine="709"/>
        <w:rPr>
          <w:rFonts w:ascii="Times New Roman" w:hAnsi="Times New Roman" w:cs="Times New Roman"/>
          <w:sz w:val="24"/>
          <w:szCs w:val="24"/>
        </w:rPr>
      </w:pPr>
      <w:r>
        <w:rPr>
          <w:rFonts w:ascii="Times New Roman" w:hAnsi="Times New Roman" w:cs="Times New Roman"/>
          <w:sz w:val="24"/>
          <w:szCs w:val="24"/>
        </w:rPr>
        <w:t>Положительная (сдал) оценка: «зачет», отрицательная (не сдал): «не зачет»</w:t>
      </w:r>
    </w:p>
    <w:p w:rsidR="00D10A92" w:rsidRDefault="00D10A92" w:rsidP="00D10A92">
      <w:pPr>
        <w:pStyle w:val="a3"/>
        <w:ind w:firstLine="709"/>
        <w:rPr>
          <w:rFonts w:ascii="Times New Roman" w:eastAsia="Times New Roman" w:hAnsi="Times New Roman" w:cs="Times New Roman"/>
          <w:bCs/>
          <w:color w:val="000000"/>
          <w:sz w:val="24"/>
          <w:szCs w:val="24"/>
          <w:lang w:eastAsia="ru-RU"/>
        </w:rPr>
      </w:pPr>
      <w:r w:rsidRPr="00A009B7">
        <w:rPr>
          <w:rFonts w:ascii="Times New Roman" w:eastAsia="Times New Roman" w:hAnsi="Times New Roman" w:cs="Times New Roman"/>
          <w:bCs/>
          <w:color w:val="000000"/>
          <w:sz w:val="24"/>
          <w:szCs w:val="24"/>
          <w:lang w:eastAsia="ru-RU"/>
        </w:rPr>
        <w:t>Результаты квалификационного экзамена оформляются протоколом</w:t>
      </w:r>
      <w:r>
        <w:rPr>
          <w:rFonts w:ascii="Times New Roman" w:eastAsia="Times New Roman" w:hAnsi="Times New Roman" w:cs="Times New Roman"/>
          <w:bCs/>
          <w:color w:val="000000"/>
          <w:sz w:val="24"/>
          <w:szCs w:val="24"/>
          <w:lang w:eastAsia="ru-RU"/>
        </w:rPr>
        <w:t>.</w:t>
      </w:r>
    </w:p>
    <w:p w:rsidR="003F4108" w:rsidRDefault="003F4108" w:rsidP="00D10A92">
      <w:pPr>
        <w:pStyle w:val="a3"/>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Протокол итогового зачетного испытания хранится в образовательной организации на бумажных и (или) электронных носителях.</w:t>
      </w:r>
    </w:p>
    <w:p w:rsidR="003F4108" w:rsidRDefault="00A5654D" w:rsidP="00D10A92">
      <w:pPr>
        <w:pStyle w:val="a3"/>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 окончании изучения настоящей программы и успешной сдачи итогового зачетного испытания, выдается соответствующий документ об окончании обучения (</w:t>
      </w:r>
      <w:r w:rsidR="00C756A7">
        <w:rPr>
          <w:rFonts w:ascii="Times New Roman" w:eastAsia="Times New Roman" w:hAnsi="Times New Roman" w:cs="Times New Roman"/>
          <w:bCs/>
          <w:color w:val="000000"/>
          <w:sz w:val="24"/>
          <w:szCs w:val="24"/>
          <w:lang w:eastAsia="ru-RU"/>
        </w:rPr>
        <w:t>Удостоверение о повышении квалификации</w:t>
      </w:r>
      <w:r>
        <w:rPr>
          <w:rFonts w:ascii="Times New Roman" w:eastAsia="Times New Roman" w:hAnsi="Times New Roman" w:cs="Times New Roman"/>
          <w:bCs/>
          <w:color w:val="000000"/>
          <w:sz w:val="24"/>
          <w:szCs w:val="24"/>
          <w:lang w:eastAsia="ru-RU"/>
        </w:rPr>
        <w:t xml:space="preserve">). </w:t>
      </w:r>
    </w:p>
    <w:p w:rsidR="00A5654D" w:rsidRDefault="00A5654D" w:rsidP="00D10A92">
      <w:pPr>
        <w:pStyle w:val="a3"/>
        <w:ind w:firstLine="709"/>
        <w:rPr>
          <w:rFonts w:ascii="Times New Roman" w:eastAsia="Times New Roman" w:hAnsi="Times New Roman" w:cs="Times New Roman"/>
          <w:bCs/>
          <w:color w:val="000000"/>
          <w:sz w:val="24"/>
          <w:szCs w:val="24"/>
          <w:lang w:eastAsia="ru-RU"/>
        </w:rPr>
      </w:pPr>
    </w:p>
    <w:p w:rsidR="003F4108" w:rsidRPr="003F4108" w:rsidRDefault="003F4108" w:rsidP="003F4108">
      <w:pPr>
        <w:pStyle w:val="a4"/>
        <w:numPr>
          <w:ilvl w:val="0"/>
          <w:numId w:val="2"/>
        </w:numPr>
        <w:spacing w:after="0" w:line="240" w:lineRule="auto"/>
        <w:jc w:val="center"/>
        <w:rPr>
          <w:rFonts w:ascii="Times New Roman" w:eastAsia="Times New Roman" w:hAnsi="Times New Roman" w:cs="Times New Roman"/>
          <w:bCs/>
          <w:color w:val="000000"/>
          <w:sz w:val="24"/>
          <w:szCs w:val="24"/>
          <w:lang w:eastAsia="ru-RU"/>
        </w:rPr>
      </w:pPr>
      <w:r w:rsidRPr="003F4108">
        <w:rPr>
          <w:rFonts w:ascii="Times New Roman" w:eastAsia="Times New Roman" w:hAnsi="Times New Roman" w:cs="Times New Roman"/>
          <w:bCs/>
          <w:color w:val="000000"/>
          <w:sz w:val="24"/>
          <w:szCs w:val="24"/>
          <w:lang w:eastAsia="ru-RU"/>
        </w:rPr>
        <w:t>УЧЕБНО – МЕТОДИЧЕСКИЕ МАТЕРИАЛЫ, ОБЕСПЕЧИВАЮЩИЕ РЕАЛИЗАЦИЮ ПРОГРАММЫ</w:t>
      </w:r>
    </w:p>
    <w:p w:rsidR="003F4108" w:rsidRDefault="003F4108" w:rsidP="003F4108">
      <w:pPr>
        <w:pStyle w:val="a4"/>
        <w:spacing w:after="0" w:line="240" w:lineRule="auto"/>
        <w:jc w:val="both"/>
        <w:rPr>
          <w:rFonts w:ascii="Times New Roman" w:eastAsia="Times New Roman" w:hAnsi="Times New Roman" w:cs="Times New Roman"/>
          <w:bCs/>
          <w:color w:val="000000"/>
          <w:sz w:val="24"/>
          <w:szCs w:val="24"/>
          <w:lang w:eastAsia="ru-RU"/>
        </w:rPr>
      </w:pPr>
      <w:r w:rsidRPr="003F4108">
        <w:rPr>
          <w:rFonts w:ascii="Times New Roman" w:eastAsia="Times New Roman" w:hAnsi="Times New Roman" w:cs="Times New Roman"/>
          <w:bCs/>
          <w:color w:val="000000"/>
          <w:sz w:val="24"/>
          <w:szCs w:val="24"/>
          <w:lang w:eastAsia="ru-RU"/>
        </w:rPr>
        <w:t>Учебно-методические материалы представлены:</w:t>
      </w:r>
    </w:p>
    <w:p w:rsidR="003F4108" w:rsidRPr="003F4108" w:rsidRDefault="003F4108" w:rsidP="003F4108">
      <w:pPr>
        <w:pStyle w:val="a4"/>
        <w:spacing w:after="0" w:line="240" w:lineRule="auto"/>
        <w:jc w:val="both"/>
        <w:rPr>
          <w:rFonts w:ascii="Times New Roman" w:eastAsia="Times New Roman" w:hAnsi="Times New Roman" w:cs="Times New Roman"/>
          <w:bCs/>
          <w:color w:val="000000"/>
          <w:sz w:val="24"/>
          <w:szCs w:val="24"/>
          <w:lang w:eastAsia="ru-RU"/>
        </w:rPr>
      </w:pPr>
    </w:p>
    <w:p w:rsidR="003F4108" w:rsidRDefault="003F4108" w:rsidP="003F4108">
      <w:pPr>
        <w:pStyle w:val="a4"/>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Программой «Ежегодные занятия с водителями автотранспортных предприятий»</w:t>
      </w:r>
    </w:p>
    <w:p w:rsidR="003F4108" w:rsidRDefault="003F4108" w:rsidP="003F4108">
      <w:pPr>
        <w:pStyle w:val="a4"/>
        <w:spacing w:after="0" w:line="240" w:lineRule="auto"/>
        <w:ind w:left="0"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Методическим пособием по проведению ежегодных занятий с водителями автотранспортных организаций.</w:t>
      </w:r>
    </w:p>
    <w:p w:rsidR="003F4108" w:rsidRDefault="003F4108" w:rsidP="003F4108">
      <w:pPr>
        <w:pStyle w:val="a4"/>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Учебным планом.</w:t>
      </w:r>
    </w:p>
    <w:p w:rsidR="003F4108" w:rsidRDefault="003F4108" w:rsidP="003F4108">
      <w:pPr>
        <w:pStyle w:val="a4"/>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Календарным учебным графиком.</w:t>
      </w:r>
    </w:p>
    <w:p w:rsidR="003F4108" w:rsidRDefault="003F4108" w:rsidP="003F4108">
      <w:pPr>
        <w:pStyle w:val="a4"/>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Расписанием занятий.</w:t>
      </w:r>
    </w:p>
    <w:p w:rsidR="003F4108" w:rsidRDefault="003F4108" w:rsidP="003F4108">
      <w:pPr>
        <w:pStyle w:val="a4"/>
        <w:spacing w:after="0" w:line="240" w:lineRule="auto"/>
        <w:ind w:left="0"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Учебниками, справочниками, </w:t>
      </w:r>
      <w:proofErr w:type="spellStart"/>
      <w:r>
        <w:rPr>
          <w:rFonts w:ascii="Times New Roman" w:eastAsia="Times New Roman" w:hAnsi="Times New Roman" w:cs="Times New Roman"/>
          <w:bCs/>
          <w:color w:val="000000"/>
          <w:sz w:val="24"/>
          <w:szCs w:val="24"/>
          <w:lang w:eastAsia="ru-RU"/>
        </w:rPr>
        <w:t>учебно</w:t>
      </w:r>
      <w:proofErr w:type="spellEnd"/>
      <w:r>
        <w:rPr>
          <w:rFonts w:ascii="Times New Roman" w:eastAsia="Times New Roman" w:hAnsi="Times New Roman" w:cs="Times New Roman"/>
          <w:bCs/>
          <w:color w:val="000000"/>
          <w:sz w:val="24"/>
          <w:szCs w:val="24"/>
          <w:lang w:eastAsia="ru-RU"/>
        </w:rPr>
        <w:t xml:space="preserve"> – наглядными пособиями, законами, кодексами, ссылками на интернет ресурсы, периодическими изданиями,  макетами и видеофильмами, способствующими </w:t>
      </w:r>
      <w:r w:rsidR="00BF0835">
        <w:rPr>
          <w:rFonts w:ascii="Times New Roman" w:eastAsia="Times New Roman" w:hAnsi="Times New Roman" w:cs="Times New Roman"/>
          <w:bCs/>
          <w:color w:val="000000"/>
          <w:sz w:val="24"/>
          <w:szCs w:val="24"/>
          <w:lang w:eastAsia="ru-RU"/>
        </w:rPr>
        <w:t xml:space="preserve">реализации и </w:t>
      </w:r>
      <w:r>
        <w:rPr>
          <w:rFonts w:ascii="Times New Roman" w:eastAsia="Times New Roman" w:hAnsi="Times New Roman" w:cs="Times New Roman"/>
          <w:bCs/>
          <w:color w:val="000000"/>
          <w:sz w:val="24"/>
          <w:szCs w:val="24"/>
          <w:lang w:eastAsia="ru-RU"/>
        </w:rPr>
        <w:t>усвоению настоящей программы.</w:t>
      </w:r>
    </w:p>
    <w:p w:rsidR="00BF0835" w:rsidRDefault="00BF0835" w:rsidP="003F4108">
      <w:pPr>
        <w:pStyle w:val="a4"/>
        <w:spacing w:after="0" w:line="240" w:lineRule="auto"/>
        <w:ind w:left="0" w:firstLine="720"/>
        <w:jc w:val="both"/>
        <w:rPr>
          <w:rFonts w:ascii="Times New Roman" w:eastAsia="Times New Roman" w:hAnsi="Times New Roman" w:cs="Times New Roman"/>
          <w:bCs/>
          <w:color w:val="000000"/>
          <w:sz w:val="24"/>
          <w:szCs w:val="24"/>
          <w:lang w:eastAsia="ru-RU"/>
        </w:rPr>
      </w:pPr>
    </w:p>
    <w:p w:rsidR="00BF0835" w:rsidRDefault="00BF0835" w:rsidP="00A6256C">
      <w:pPr>
        <w:pStyle w:val="a4"/>
        <w:numPr>
          <w:ilvl w:val="0"/>
          <w:numId w:val="2"/>
        </w:num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УСЛОВИЯ РЕАЛИЗАЦИИ ПРОГРАММЫ</w:t>
      </w:r>
    </w:p>
    <w:p w:rsidR="00BF0835" w:rsidRDefault="00BF0835" w:rsidP="00BF0835">
      <w:pPr>
        <w:pStyle w:val="a4"/>
        <w:spacing w:after="0" w:line="240" w:lineRule="auto"/>
        <w:jc w:val="both"/>
        <w:rPr>
          <w:rFonts w:ascii="Times New Roman" w:eastAsia="Times New Roman" w:hAnsi="Times New Roman" w:cs="Times New Roman"/>
          <w:bCs/>
          <w:color w:val="000000"/>
          <w:sz w:val="24"/>
          <w:szCs w:val="24"/>
          <w:lang w:eastAsia="ru-RU"/>
        </w:rPr>
      </w:pPr>
    </w:p>
    <w:p w:rsidR="00BF0835" w:rsidRDefault="00BF0835" w:rsidP="00A5654D">
      <w:pPr>
        <w:pStyle w:val="a3"/>
        <w:ind w:firstLine="36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Обучение проводится в</w:t>
      </w:r>
      <w:r w:rsidR="00C756A7">
        <w:rPr>
          <w:rFonts w:ascii="Times New Roman" w:eastAsia="Times New Roman" w:hAnsi="Times New Roman" w:cs="Times New Roman"/>
          <w:bCs/>
          <w:color w:val="000000"/>
          <w:sz w:val="24"/>
          <w:szCs w:val="24"/>
          <w:lang w:eastAsia="ru-RU"/>
        </w:rPr>
        <w:t xml:space="preserve"> учебных классах Автошколы</w:t>
      </w:r>
      <w:r>
        <w:rPr>
          <w:rFonts w:ascii="Times New Roman" w:eastAsia="Times New Roman" w:hAnsi="Times New Roman" w:cs="Times New Roman"/>
          <w:bCs/>
          <w:color w:val="000000"/>
          <w:sz w:val="24"/>
          <w:szCs w:val="24"/>
          <w:lang w:eastAsia="ru-RU"/>
        </w:rPr>
        <w:t xml:space="preserve"> с использованием имеющейся в организации </w:t>
      </w:r>
      <w:proofErr w:type="spellStart"/>
      <w:r>
        <w:rPr>
          <w:rFonts w:ascii="Times New Roman" w:eastAsia="Times New Roman" w:hAnsi="Times New Roman" w:cs="Times New Roman"/>
          <w:bCs/>
          <w:color w:val="000000"/>
          <w:sz w:val="24"/>
          <w:szCs w:val="24"/>
          <w:lang w:eastAsia="ru-RU"/>
        </w:rPr>
        <w:t>учебно</w:t>
      </w:r>
      <w:proofErr w:type="spellEnd"/>
      <w:r>
        <w:rPr>
          <w:rFonts w:ascii="Times New Roman" w:eastAsia="Times New Roman" w:hAnsi="Times New Roman" w:cs="Times New Roman"/>
          <w:bCs/>
          <w:color w:val="000000"/>
          <w:sz w:val="24"/>
          <w:szCs w:val="24"/>
          <w:lang w:eastAsia="ru-RU"/>
        </w:rPr>
        <w:t xml:space="preserve"> – материальной базы</w:t>
      </w:r>
      <w:r w:rsidR="00A5654D">
        <w:rPr>
          <w:rFonts w:ascii="Times New Roman" w:eastAsia="Times New Roman" w:hAnsi="Times New Roman" w:cs="Times New Roman"/>
          <w:bCs/>
          <w:color w:val="000000"/>
          <w:sz w:val="24"/>
          <w:szCs w:val="24"/>
          <w:lang w:eastAsia="ru-RU"/>
        </w:rPr>
        <w:t xml:space="preserve"> (</w:t>
      </w:r>
      <w:r w:rsidR="00A5654D" w:rsidRPr="0003491C">
        <w:rPr>
          <w:rFonts w:ascii="Times New Roman" w:hAnsi="Times New Roman" w:cs="Times New Roman"/>
          <w:spacing w:val="-3"/>
          <w:sz w:val="24"/>
          <w:szCs w:val="24"/>
        </w:rPr>
        <w:t xml:space="preserve">учебно-программная   </w:t>
      </w:r>
      <w:r w:rsidR="00A5654D" w:rsidRPr="0003491C">
        <w:rPr>
          <w:rFonts w:ascii="Times New Roman" w:hAnsi="Times New Roman" w:cs="Times New Roman"/>
          <w:spacing w:val="-4"/>
          <w:sz w:val="24"/>
          <w:szCs w:val="24"/>
        </w:rPr>
        <w:t xml:space="preserve">документация  </w:t>
      </w:r>
      <w:r w:rsidR="00A5654D" w:rsidRPr="0003491C">
        <w:rPr>
          <w:rFonts w:ascii="Times New Roman" w:hAnsi="Times New Roman" w:cs="Times New Roman"/>
          <w:sz w:val="24"/>
          <w:szCs w:val="24"/>
        </w:rPr>
        <w:t xml:space="preserve">и методическая </w:t>
      </w:r>
      <w:r w:rsidR="00A5654D" w:rsidRPr="0003491C">
        <w:rPr>
          <w:rFonts w:ascii="Times New Roman" w:hAnsi="Times New Roman" w:cs="Times New Roman"/>
          <w:spacing w:val="38"/>
          <w:sz w:val="24"/>
          <w:szCs w:val="24"/>
        </w:rPr>
        <w:t xml:space="preserve"> </w:t>
      </w:r>
      <w:r w:rsidR="00A5654D" w:rsidRPr="0003491C">
        <w:rPr>
          <w:rFonts w:ascii="Times New Roman" w:hAnsi="Times New Roman" w:cs="Times New Roman"/>
          <w:spacing w:val="-3"/>
          <w:sz w:val="24"/>
          <w:szCs w:val="24"/>
        </w:rPr>
        <w:t>литература;</w:t>
      </w:r>
      <w:r w:rsidR="00A5654D">
        <w:rPr>
          <w:rFonts w:ascii="Times New Roman" w:hAnsi="Times New Roman" w:cs="Times New Roman"/>
          <w:spacing w:val="-3"/>
          <w:sz w:val="24"/>
          <w:szCs w:val="24"/>
        </w:rPr>
        <w:t xml:space="preserve"> </w:t>
      </w:r>
      <w:r w:rsidR="00A5654D">
        <w:rPr>
          <w:rFonts w:ascii="Times New Roman" w:hAnsi="Times New Roman" w:cs="Times New Roman"/>
          <w:sz w:val="24"/>
          <w:szCs w:val="24"/>
        </w:rPr>
        <w:t>учебный</w:t>
      </w:r>
      <w:r w:rsidR="00A5654D" w:rsidRPr="0003491C">
        <w:rPr>
          <w:rFonts w:ascii="Times New Roman" w:hAnsi="Times New Roman" w:cs="Times New Roman"/>
          <w:sz w:val="24"/>
          <w:szCs w:val="24"/>
        </w:rPr>
        <w:t xml:space="preserve"> </w:t>
      </w:r>
      <w:r w:rsidR="00A5654D" w:rsidRPr="0003491C">
        <w:rPr>
          <w:rFonts w:ascii="Times New Roman" w:hAnsi="Times New Roman" w:cs="Times New Roman"/>
          <w:spacing w:val="-3"/>
          <w:sz w:val="24"/>
          <w:szCs w:val="24"/>
        </w:rPr>
        <w:t>кабинет</w:t>
      </w:r>
      <w:r w:rsidR="00A5654D" w:rsidRPr="0003491C">
        <w:rPr>
          <w:rFonts w:ascii="Times New Roman" w:hAnsi="Times New Roman" w:cs="Times New Roman"/>
          <w:sz w:val="24"/>
          <w:szCs w:val="24"/>
        </w:rPr>
        <w:t xml:space="preserve">, </w:t>
      </w:r>
      <w:r w:rsidR="00A5654D" w:rsidRPr="0003491C">
        <w:rPr>
          <w:rFonts w:ascii="Times New Roman" w:hAnsi="Times New Roman" w:cs="Times New Roman"/>
          <w:spacing w:val="-6"/>
          <w:sz w:val="24"/>
          <w:szCs w:val="24"/>
        </w:rPr>
        <w:t>оснащенны</w:t>
      </w:r>
      <w:r w:rsidR="00A5654D">
        <w:rPr>
          <w:rFonts w:ascii="Times New Roman" w:hAnsi="Times New Roman" w:cs="Times New Roman"/>
          <w:spacing w:val="-6"/>
          <w:sz w:val="24"/>
          <w:szCs w:val="24"/>
        </w:rPr>
        <w:t>й</w:t>
      </w:r>
      <w:r w:rsidR="00A5654D" w:rsidRPr="0003491C">
        <w:rPr>
          <w:rFonts w:ascii="Times New Roman" w:hAnsi="Times New Roman" w:cs="Times New Roman"/>
          <w:spacing w:val="-6"/>
          <w:sz w:val="24"/>
          <w:szCs w:val="24"/>
        </w:rPr>
        <w:t xml:space="preserve"> </w:t>
      </w:r>
      <w:r w:rsidR="00A5654D" w:rsidRPr="0003491C">
        <w:rPr>
          <w:rFonts w:ascii="Times New Roman" w:hAnsi="Times New Roman" w:cs="Times New Roman"/>
          <w:spacing w:val="-4"/>
          <w:sz w:val="24"/>
          <w:szCs w:val="24"/>
        </w:rPr>
        <w:t xml:space="preserve">необходимым </w:t>
      </w:r>
      <w:r w:rsidR="00A5654D" w:rsidRPr="0003491C">
        <w:rPr>
          <w:rFonts w:ascii="Times New Roman" w:hAnsi="Times New Roman" w:cs="Times New Roman"/>
          <w:spacing w:val="-3"/>
          <w:sz w:val="24"/>
          <w:szCs w:val="24"/>
        </w:rPr>
        <w:t xml:space="preserve"> </w:t>
      </w:r>
      <w:r w:rsidR="00A5654D" w:rsidRPr="0003491C">
        <w:rPr>
          <w:rFonts w:ascii="Times New Roman" w:hAnsi="Times New Roman" w:cs="Times New Roman"/>
          <w:spacing w:val="-4"/>
          <w:sz w:val="24"/>
          <w:szCs w:val="24"/>
        </w:rPr>
        <w:t xml:space="preserve">оборудованием,  </w:t>
      </w:r>
      <w:r w:rsidR="00A5654D" w:rsidRPr="0003491C">
        <w:rPr>
          <w:rFonts w:ascii="Times New Roman" w:hAnsi="Times New Roman" w:cs="Times New Roman"/>
          <w:spacing w:val="-3"/>
          <w:sz w:val="24"/>
          <w:szCs w:val="24"/>
        </w:rPr>
        <w:t xml:space="preserve">техническими </w:t>
      </w:r>
      <w:r w:rsidR="00A5654D" w:rsidRPr="0003491C">
        <w:rPr>
          <w:rFonts w:ascii="Times New Roman" w:hAnsi="Times New Roman" w:cs="Times New Roman"/>
          <w:spacing w:val="2"/>
          <w:sz w:val="24"/>
          <w:szCs w:val="24"/>
        </w:rPr>
        <w:t xml:space="preserve">средствами </w:t>
      </w:r>
      <w:r w:rsidR="00A5654D" w:rsidRPr="0003491C">
        <w:rPr>
          <w:rFonts w:ascii="Times New Roman" w:hAnsi="Times New Roman" w:cs="Times New Roman"/>
          <w:spacing w:val="-5"/>
          <w:sz w:val="24"/>
          <w:szCs w:val="24"/>
        </w:rPr>
        <w:t xml:space="preserve">обучения  </w:t>
      </w:r>
      <w:r w:rsidR="00A5654D" w:rsidRPr="0003491C">
        <w:rPr>
          <w:rFonts w:ascii="Times New Roman" w:hAnsi="Times New Roman" w:cs="Times New Roman"/>
          <w:sz w:val="24"/>
          <w:szCs w:val="24"/>
        </w:rPr>
        <w:t>и учебно-наглядными</w:t>
      </w:r>
      <w:r w:rsidR="00A5654D" w:rsidRPr="0003491C">
        <w:rPr>
          <w:rFonts w:ascii="Times New Roman" w:hAnsi="Times New Roman" w:cs="Times New Roman"/>
          <w:spacing w:val="21"/>
          <w:sz w:val="24"/>
          <w:szCs w:val="24"/>
        </w:rPr>
        <w:t xml:space="preserve"> </w:t>
      </w:r>
      <w:r w:rsidR="00A5654D" w:rsidRPr="0003491C">
        <w:rPr>
          <w:rFonts w:ascii="Times New Roman" w:hAnsi="Times New Roman" w:cs="Times New Roman"/>
          <w:spacing w:val="-5"/>
          <w:sz w:val="24"/>
          <w:szCs w:val="24"/>
        </w:rPr>
        <w:t>пособиями</w:t>
      </w:r>
      <w:r w:rsidR="00A5654D">
        <w:rPr>
          <w:rFonts w:ascii="Times New Roman" w:hAnsi="Times New Roman" w:cs="Times New Roman"/>
          <w:spacing w:val="-5"/>
          <w:sz w:val="24"/>
          <w:szCs w:val="24"/>
        </w:rPr>
        <w:t>)</w:t>
      </w:r>
      <w:r>
        <w:rPr>
          <w:rFonts w:ascii="Times New Roman" w:eastAsia="Times New Roman" w:hAnsi="Times New Roman" w:cs="Times New Roman"/>
          <w:bCs/>
          <w:color w:val="000000"/>
          <w:sz w:val="24"/>
          <w:szCs w:val="24"/>
          <w:lang w:eastAsia="ru-RU"/>
        </w:rPr>
        <w:t>.</w:t>
      </w:r>
    </w:p>
    <w:p w:rsidR="00A5654D" w:rsidRDefault="00A5654D" w:rsidP="00A5654D">
      <w:pPr>
        <w:ind w:firstLine="708"/>
        <w:jc w:val="both"/>
        <w:rPr>
          <w:rFonts w:ascii="Times New Roman" w:hAnsi="Times New Roman" w:cs="Times New Roman"/>
          <w:sz w:val="24"/>
          <w:szCs w:val="24"/>
        </w:rPr>
      </w:pPr>
      <w:r w:rsidRPr="007C0490">
        <w:rPr>
          <w:rFonts w:ascii="Times New Roman" w:hAnsi="Times New Roman" w:cs="Times New Roman"/>
          <w:sz w:val="24"/>
          <w:szCs w:val="24"/>
        </w:rPr>
        <w:lastRenderedPageBreak/>
        <w:t xml:space="preserve">Учебная группа при проведении занятий формируется численностью до </w:t>
      </w:r>
      <w:r>
        <w:rPr>
          <w:rFonts w:ascii="Times New Roman" w:hAnsi="Times New Roman" w:cs="Times New Roman"/>
          <w:sz w:val="24"/>
          <w:szCs w:val="24"/>
        </w:rPr>
        <w:t>16</w:t>
      </w:r>
      <w:r w:rsidRPr="007C0490">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r w:rsidRPr="007C0490">
        <w:rPr>
          <w:rFonts w:ascii="Times New Roman" w:hAnsi="Times New Roman" w:cs="Times New Roman"/>
          <w:sz w:val="24"/>
          <w:szCs w:val="24"/>
        </w:rPr>
        <w:t>Продолжительность учебного часа  – 45 минут</w:t>
      </w:r>
      <w:r>
        <w:rPr>
          <w:rFonts w:ascii="Times New Roman" w:hAnsi="Times New Roman" w:cs="Times New Roman"/>
          <w:sz w:val="24"/>
          <w:szCs w:val="24"/>
        </w:rPr>
        <w:t xml:space="preserve"> (1 академический час).</w:t>
      </w:r>
      <w:r w:rsidRPr="007C0490">
        <w:rPr>
          <w:rFonts w:ascii="Times New Roman" w:hAnsi="Times New Roman" w:cs="Times New Roman"/>
          <w:sz w:val="24"/>
          <w:szCs w:val="24"/>
        </w:rPr>
        <w:t xml:space="preserve"> По окончании занятий по всем пяти разделам проводится общий итоговый зачет. Сведения об итогах зачета заносятся в протокол.</w:t>
      </w:r>
    </w:p>
    <w:p w:rsidR="006D537E" w:rsidRDefault="00042795" w:rsidP="006D537E">
      <w:pPr>
        <w:pStyle w:val="a4"/>
        <w:numPr>
          <w:ilvl w:val="0"/>
          <w:numId w:val="2"/>
        </w:num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ОПИСАНИЕ ПЕРЕЧНЯ</w:t>
      </w:r>
      <w:r w:rsidR="006D537E">
        <w:rPr>
          <w:rFonts w:ascii="Times New Roman" w:eastAsia="Times New Roman" w:hAnsi="Times New Roman" w:cs="Times New Roman"/>
          <w:bCs/>
          <w:color w:val="000000"/>
          <w:sz w:val="24"/>
          <w:szCs w:val="24"/>
          <w:lang w:eastAsia="ru-RU"/>
        </w:rPr>
        <w:t xml:space="preserve"> ПРОФЕССИОНАЛЬНЫХ КОМПЕТЕНЦИЙ В РАМКАХ ИМЕЮЩЕЙСЯ КВАЛИФИКАЦИИ, КАЧЕСТВЕННОЕ ИЗМЕНЕНИЕ КОТОРЫХ ОСУЩЕСТВЛЯЕТСЯ В РЕЗУЛЬТАТЕ  ОБУЧЕНИЯ.</w:t>
      </w:r>
    </w:p>
    <w:p w:rsidR="006D537E" w:rsidRDefault="006D537E" w:rsidP="006D537E">
      <w:pPr>
        <w:spacing w:after="0" w:line="240" w:lineRule="auto"/>
        <w:ind w:left="360"/>
        <w:rPr>
          <w:rFonts w:ascii="Times New Roman" w:eastAsia="Times New Roman" w:hAnsi="Times New Roman" w:cs="Times New Roman"/>
          <w:bCs/>
          <w:color w:val="000000"/>
          <w:sz w:val="24"/>
          <w:szCs w:val="24"/>
          <w:lang w:eastAsia="ru-RU"/>
        </w:rPr>
      </w:pPr>
    </w:p>
    <w:p w:rsidR="006D537E" w:rsidRDefault="00B06F1A" w:rsidP="0084339E">
      <w:pPr>
        <w:spacing w:after="0"/>
        <w:ind w:left="360" w:firstLine="348"/>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В сфере </w:t>
      </w:r>
      <w:r>
        <w:rPr>
          <w:rFonts w:ascii="Times New Roman" w:hAnsi="Times New Roman" w:cs="Times New Roman"/>
          <w:sz w:val="24"/>
          <w:szCs w:val="24"/>
        </w:rPr>
        <w:t>обеспечения</w:t>
      </w:r>
      <w:r w:rsidRPr="007C0490">
        <w:rPr>
          <w:rFonts w:ascii="Times New Roman" w:hAnsi="Times New Roman" w:cs="Times New Roman"/>
          <w:sz w:val="24"/>
          <w:szCs w:val="24"/>
        </w:rPr>
        <w:t xml:space="preserve"> безопасности дорожного движения  в предприятиях, учреждениях, </w:t>
      </w:r>
      <w:proofErr w:type="gramStart"/>
      <w:r w:rsidRPr="007C0490">
        <w:rPr>
          <w:rFonts w:ascii="Times New Roman" w:hAnsi="Times New Roman" w:cs="Times New Roman"/>
          <w:sz w:val="24"/>
          <w:szCs w:val="24"/>
        </w:rPr>
        <w:t>организациях, осуществляющи</w:t>
      </w:r>
      <w:r>
        <w:rPr>
          <w:rFonts w:ascii="Times New Roman" w:hAnsi="Times New Roman" w:cs="Times New Roman"/>
          <w:sz w:val="24"/>
          <w:szCs w:val="24"/>
        </w:rPr>
        <w:t>х перевозки пассажиров и грузов предъявляются</w:t>
      </w:r>
      <w:proofErr w:type="gramEnd"/>
      <w:r>
        <w:rPr>
          <w:rFonts w:ascii="Times New Roman" w:hAnsi="Times New Roman" w:cs="Times New Roman"/>
          <w:sz w:val="24"/>
          <w:szCs w:val="24"/>
        </w:rPr>
        <w:t xml:space="preserve"> особые требования к компетенциям водителей автотранспортных предприятий и повышению их</w:t>
      </w:r>
      <w:r w:rsidRPr="007C0490">
        <w:rPr>
          <w:rFonts w:ascii="Times New Roman" w:hAnsi="Times New Roman" w:cs="Times New Roman"/>
          <w:sz w:val="24"/>
          <w:szCs w:val="24"/>
        </w:rPr>
        <w:t xml:space="preserve"> профессионального мастерства</w:t>
      </w:r>
      <w:r>
        <w:rPr>
          <w:rFonts w:ascii="Times New Roman" w:hAnsi="Times New Roman" w:cs="Times New Roman"/>
          <w:sz w:val="24"/>
          <w:szCs w:val="24"/>
        </w:rPr>
        <w:t>.</w:t>
      </w:r>
    </w:p>
    <w:p w:rsidR="006D537E" w:rsidRPr="006D537E" w:rsidRDefault="00462ED5" w:rsidP="0084339E">
      <w:pPr>
        <w:spacing w:after="0"/>
        <w:ind w:left="360" w:firstLine="348"/>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Нестоящая программа повышения квалификации направлена на формирование качественных изменений следующих профессиональных компетенций: п</w:t>
      </w:r>
      <w:r>
        <w:rPr>
          <w:rFonts w:ascii="Times New Roman" w:hAnsi="Times New Roman" w:cs="Times New Roman"/>
          <w:sz w:val="24"/>
          <w:szCs w:val="24"/>
        </w:rPr>
        <w:t xml:space="preserve">овышения уровня знаний </w:t>
      </w:r>
      <w:r w:rsidR="00F04105">
        <w:rPr>
          <w:rFonts w:ascii="Times New Roman" w:hAnsi="Times New Roman" w:cs="Times New Roman"/>
          <w:sz w:val="24"/>
          <w:szCs w:val="24"/>
        </w:rPr>
        <w:t>правил дорожного движения</w:t>
      </w:r>
      <w:r>
        <w:rPr>
          <w:rFonts w:ascii="Times New Roman" w:hAnsi="Times New Roman" w:cs="Times New Roman"/>
          <w:sz w:val="24"/>
          <w:szCs w:val="24"/>
        </w:rPr>
        <w:t xml:space="preserve">, </w:t>
      </w:r>
      <w:r w:rsidR="00F04105">
        <w:rPr>
          <w:rFonts w:ascii="Times New Roman" w:hAnsi="Times New Roman" w:cs="Times New Roman"/>
          <w:sz w:val="24"/>
          <w:szCs w:val="24"/>
        </w:rPr>
        <w:t>безопасности дорожного движения</w:t>
      </w:r>
      <w:r>
        <w:rPr>
          <w:rFonts w:ascii="Times New Roman" w:hAnsi="Times New Roman" w:cs="Times New Roman"/>
          <w:sz w:val="24"/>
          <w:szCs w:val="24"/>
        </w:rPr>
        <w:t xml:space="preserve">; умение оказания первой медицинской помощи при ДТП;  умение анализировать маршруты движения ТС, а также выявлять опасные участки на маршруте; умение прогнозировать и предупреждать возникновение опасных дорожно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ранспортных ситуаций</w:t>
      </w:r>
      <w:r w:rsidR="00F04105">
        <w:rPr>
          <w:rFonts w:ascii="Times New Roman" w:hAnsi="Times New Roman" w:cs="Times New Roman"/>
          <w:sz w:val="24"/>
          <w:szCs w:val="24"/>
        </w:rPr>
        <w:t xml:space="preserve"> на маршрутах движения; повышение уровня знаний в сфере грузовых и пассажирских перевозок; повышения уровня знаний в сфере нормативно – правового регулирования дорожного движения, в том числе требования нормативных документов; знание основных понятий </w:t>
      </w:r>
      <w:proofErr w:type="gramStart"/>
      <w:r w:rsidR="00F04105">
        <w:rPr>
          <w:rFonts w:ascii="Times New Roman" w:hAnsi="Times New Roman" w:cs="Times New Roman"/>
          <w:sz w:val="24"/>
          <w:szCs w:val="24"/>
        </w:rPr>
        <w:t>дорожно – транспортных</w:t>
      </w:r>
      <w:proofErr w:type="gramEnd"/>
      <w:r w:rsidR="00F04105">
        <w:rPr>
          <w:rFonts w:ascii="Times New Roman" w:hAnsi="Times New Roman" w:cs="Times New Roman"/>
          <w:sz w:val="24"/>
          <w:szCs w:val="24"/>
        </w:rPr>
        <w:t xml:space="preserve"> ситуаций повышенной опасности, а так же  повышения умения в маневрировании в ограниченном пространстве, буксировке транспортных средств,  посадке и высадке пассажиров, проезда перекрестков, железнодорожных переездов, трамвайных путей; движение по загородной дороге; обгон – объезд и подобных ситуаций;  знание конструктивных особенностей транспортных средств, </w:t>
      </w:r>
      <w:r w:rsidR="008F6250">
        <w:rPr>
          <w:rFonts w:ascii="Times New Roman" w:hAnsi="Times New Roman" w:cs="Times New Roman"/>
          <w:sz w:val="24"/>
          <w:szCs w:val="24"/>
        </w:rPr>
        <w:t xml:space="preserve">владение состоянием </w:t>
      </w:r>
      <w:proofErr w:type="gramStart"/>
      <w:r w:rsidR="008F6250">
        <w:rPr>
          <w:rFonts w:ascii="Times New Roman" w:hAnsi="Times New Roman" w:cs="Times New Roman"/>
          <w:sz w:val="24"/>
          <w:szCs w:val="24"/>
        </w:rPr>
        <w:t>дорожно – транспортной</w:t>
      </w:r>
      <w:proofErr w:type="gramEnd"/>
      <w:r w:rsidR="008F6250">
        <w:rPr>
          <w:rFonts w:ascii="Times New Roman" w:hAnsi="Times New Roman" w:cs="Times New Roman"/>
          <w:sz w:val="24"/>
          <w:szCs w:val="24"/>
        </w:rPr>
        <w:t xml:space="preserve"> аварийности на</w:t>
      </w:r>
      <w:r w:rsidR="00874A46">
        <w:rPr>
          <w:rFonts w:ascii="Times New Roman" w:hAnsi="Times New Roman" w:cs="Times New Roman"/>
          <w:sz w:val="24"/>
          <w:szCs w:val="24"/>
        </w:rPr>
        <w:t xml:space="preserve"> автомобильном транспорте; умение работать с </w:t>
      </w:r>
      <w:proofErr w:type="spellStart"/>
      <w:r w:rsidR="00874A46">
        <w:rPr>
          <w:rFonts w:ascii="Times New Roman" w:hAnsi="Times New Roman" w:cs="Times New Roman"/>
          <w:sz w:val="24"/>
          <w:szCs w:val="24"/>
        </w:rPr>
        <w:t>тахографами</w:t>
      </w:r>
      <w:proofErr w:type="spellEnd"/>
      <w:r w:rsidR="00874A46">
        <w:rPr>
          <w:rFonts w:ascii="Times New Roman" w:hAnsi="Times New Roman" w:cs="Times New Roman"/>
          <w:sz w:val="24"/>
          <w:szCs w:val="24"/>
        </w:rPr>
        <w:t xml:space="preserve">, системой </w:t>
      </w:r>
      <w:proofErr w:type="spellStart"/>
      <w:r w:rsidR="00874A46">
        <w:rPr>
          <w:rFonts w:ascii="Times New Roman" w:hAnsi="Times New Roman" w:cs="Times New Roman"/>
          <w:sz w:val="24"/>
          <w:szCs w:val="24"/>
        </w:rPr>
        <w:t>глонасс</w:t>
      </w:r>
      <w:proofErr w:type="spellEnd"/>
      <w:r w:rsidR="00874A46">
        <w:rPr>
          <w:rFonts w:ascii="Times New Roman" w:hAnsi="Times New Roman" w:cs="Times New Roman"/>
          <w:sz w:val="24"/>
          <w:szCs w:val="24"/>
        </w:rPr>
        <w:t>, особенностями проезда по платным дорогам; повышение профессионального водительского мастерства.</w:t>
      </w:r>
    </w:p>
    <w:p w:rsidR="006D537E" w:rsidRPr="006D537E" w:rsidRDefault="006D537E" w:rsidP="00B06F1A">
      <w:pPr>
        <w:pStyle w:val="a4"/>
        <w:jc w:val="both"/>
        <w:rPr>
          <w:rFonts w:ascii="Times New Roman" w:hAnsi="Times New Roman" w:cs="Times New Roman"/>
          <w:sz w:val="24"/>
          <w:szCs w:val="24"/>
        </w:rPr>
      </w:pPr>
    </w:p>
    <w:sectPr w:rsidR="006D537E" w:rsidRPr="006D537E" w:rsidSect="00C756A7">
      <w:footerReference w:type="default" r:id="rId8"/>
      <w:pgSz w:w="11906" w:h="16838"/>
      <w:pgMar w:top="568" w:right="850"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07" w:rsidRDefault="009E6D07" w:rsidP="00636E75">
      <w:pPr>
        <w:spacing w:after="0" w:line="240" w:lineRule="auto"/>
      </w:pPr>
      <w:r>
        <w:separator/>
      </w:r>
    </w:p>
  </w:endnote>
  <w:endnote w:type="continuationSeparator" w:id="0">
    <w:p w:rsidR="009E6D07" w:rsidRDefault="009E6D07" w:rsidP="0063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816982"/>
      <w:docPartObj>
        <w:docPartGallery w:val="Page Numbers (Bottom of Page)"/>
        <w:docPartUnique/>
      </w:docPartObj>
    </w:sdtPr>
    <w:sdtContent>
      <w:p w:rsidR="00CB21FB" w:rsidRDefault="00D65654">
        <w:pPr>
          <w:pStyle w:val="a8"/>
        </w:pPr>
        <w:fldSimple w:instr="PAGE   \* MERGEFORMAT">
          <w:r w:rsidR="00E27F24">
            <w:rPr>
              <w:noProof/>
            </w:rPr>
            <w:t>3</w:t>
          </w:r>
        </w:fldSimple>
      </w:p>
    </w:sdtContent>
  </w:sdt>
  <w:p w:rsidR="00CB21FB" w:rsidRDefault="00CB21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07" w:rsidRDefault="009E6D07" w:rsidP="00636E75">
      <w:pPr>
        <w:spacing w:after="0" w:line="240" w:lineRule="auto"/>
      </w:pPr>
      <w:r>
        <w:separator/>
      </w:r>
    </w:p>
  </w:footnote>
  <w:footnote w:type="continuationSeparator" w:id="0">
    <w:p w:rsidR="009E6D07" w:rsidRDefault="009E6D07" w:rsidP="0063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0454F"/>
    <w:multiLevelType w:val="multilevel"/>
    <w:tmpl w:val="8D34A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D043BBD"/>
    <w:multiLevelType w:val="hybridMultilevel"/>
    <w:tmpl w:val="9ED83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81F1D"/>
    <w:multiLevelType w:val="multilevel"/>
    <w:tmpl w:val="8D34A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8085796"/>
    <w:multiLevelType w:val="multilevel"/>
    <w:tmpl w:val="8D34A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BA567CD"/>
    <w:multiLevelType w:val="multilevel"/>
    <w:tmpl w:val="8D34A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0C163DD"/>
    <w:multiLevelType w:val="multilevel"/>
    <w:tmpl w:val="8D34A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8622513"/>
    <w:multiLevelType w:val="hybridMultilevel"/>
    <w:tmpl w:val="05A27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5436FA"/>
    <w:multiLevelType w:val="multilevel"/>
    <w:tmpl w:val="6AB070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6101"/>
    <w:rsid w:val="00013DB4"/>
    <w:rsid w:val="0003320E"/>
    <w:rsid w:val="00042795"/>
    <w:rsid w:val="00073C42"/>
    <w:rsid w:val="00075937"/>
    <w:rsid w:val="000D494B"/>
    <w:rsid w:val="000E3291"/>
    <w:rsid w:val="00175B30"/>
    <w:rsid w:val="00192A0C"/>
    <w:rsid w:val="00196F4F"/>
    <w:rsid w:val="001A55E5"/>
    <w:rsid w:val="001B3924"/>
    <w:rsid w:val="0021464E"/>
    <w:rsid w:val="00220126"/>
    <w:rsid w:val="00286101"/>
    <w:rsid w:val="002A0A10"/>
    <w:rsid w:val="002E5337"/>
    <w:rsid w:val="003502DE"/>
    <w:rsid w:val="003654E4"/>
    <w:rsid w:val="003C38BB"/>
    <w:rsid w:val="003D7726"/>
    <w:rsid w:val="003F124D"/>
    <w:rsid w:val="003F2DE1"/>
    <w:rsid w:val="003F4108"/>
    <w:rsid w:val="00411369"/>
    <w:rsid w:val="00430080"/>
    <w:rsid w:val="0043431A"/>
    <w:rsid w:val="00462ED5"/>
    <w:rsid w:val="004763E7"/>
    <w:rsid w:val="00496A3B"/>
    <w:rsid w:val="004A0E62"/>
    <w:rsid w:val="004E2349"/>
    <w:rsid w:val="0050020C"/>
    <w:rsid w:val="005276FA"/>
    <w:rsid w:val="005770FB"/>
    <w:rsid w:val="005E15BF"/>
    <w:rsid w:val="00631ECD"/>
    <w:rsid w:val="00636E75"/>
    <w:rsid w:val="006445EC"/>
    <w:rsid w:val="00680F64"/>
    <w:rsid w:val="006D537E"/>
    <w:rsid w:val="006F0389"/>
    <w:rsid w:val="006F536A"/>
    <w:rsid w:val="00720D02"/>
    <w:rsid w:val="00765F58"/>
    <w:rsid w:val="007C0490"/>
    <w:rsid w:val="007D12A4"/>
    <w:rsid w:val="007F6370"/>
    <w:rsid w:val="008022B2"/>
    <w:rsid w:val="00825012"/>
    <w:rsid w:val="0084339E"/>
    <w:rsid w:val="00870CAD"/>
    <w:rsid w:val="00874A46"/>
    <w:rsid w:val="008C7227"/>
    <w:rsid w:val="008F6250"/>
    <w:rsid w:val="009175AD"/>
    <w:rsid w:val="00955954"/>
    <w:rsid w:val="0096171F"/>
    <w:rsid w:val="00966795"/>
    <w:rsid w:val="009939EC"/>
    <w:rsid w:val="009A7CB5"/>
    <w:rsid w:val="009E6D07"/>
    <w:rsid w:val="009F3DAD"/>
    <w:rsid w:val="00A36864"/>
    <w:rsid w:val="00A5654D"/>
    <w:rsid w:val="00A61530"/>
    <w:rsid w:val="00A6256C"/>
    <w:rsid w:val="00AD0550"/>
    <w:rsid w:val="00B06F1A"/>
    <w:rsid w:val="00B14EF4"/>
    <w:rsid w:val="00B175CB"/>
    <w:rsid w:val="00B23108"/>
    <w:rsid w:val="00B33437"/>
    <w:rsid w:val="00B34C60"/>
    <w:rsid w:val="00B43B52"/>
    <w:rsid w:val="00B866C1"/>
    <w:rsid w:val="00B9552C"/>
    <w:rsid w:val="00BF0835"/>
    <w:rsid w:val="00C004A6"/>
    <w:rsid w:val="00C350F6"/>
    <w:rsid w:val="00C6619D"/>
    <w:rsid w:val="00C756A7"/>
    <w:rsid w:val="00CB21FB"/>
    <w:rsid w:val="00D10A92"/>
    <w:rsid w:val="00D14723"/>
    <w:rsid w:val="00D35A09"/>
    <w:rsid w:val="00D36F10"/>
    <w:rsid w:val="00D65654"/>
    <w:rsid w:val="00D719AF"/>
    <w:rsid w:val="00DD74F1"/>
    <w:rsid w:val="00DF7E09"/>
    <w:rsid w:val="00E27F24"/>
    <w:rsid w:val="00E55019"/>
    <w:rsid w:val="00EA10BE"/>
    <w:rsid w:val="00EE49E6"/>
    <w:rsid w:val="00F04105"/>
    <w:rsid w:val="00F27AE9"/>
    <w:rsid w:val="00F31460"/>
    <w:rsid w:val="00F31672"/>
    <w:rsid w:val="00F3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BE"/>
  </w:style>
  <w:style w:type="paragraph" w:styleId="1">
    <w:name w:val="heading 1"/>
    <w:basedOn w:val="a"/>
    <w:link w:val="10"/>
    <w:uiPriority w:val="9"/>
    <w:qFormat/>
    <w:rsid w:val="00A56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5E5"/>
    <w:pPr>
      <w:spacing w:after="0" w:line="240" w:lineRule="auto"/>
    </w:pPr>
  </w:style>
  <w:style w:type="paragraph" w:styleId="a4">
    <w:name w:val="List Paragraph"/>
    <w:basedOn w:val="a"/>
    <w:uiPriority w:val="34"/>
    <w:qFormat/>
    <w:rsid w:val="00D719AF"/>
    <w:pPr>
      <w:ind w:left="720"/>
      <w:contextualSpacing/>
    </w:pPr>
  </w:style>
  <w:style w:type="table" w:styleId="a5">
    <w:name w:val="Table Grid"/>
    <w:basedOn w:val="a1"/>
    <w:uiPriority w:val="59"/>
    <w:rsid w:val="006F5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654D"/>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636E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6E75"/>
  </w:style>
  <w:style w:type="paragraph" w:styleId="a8">
    <w:name w:val="footer"/>
    <w:basedOn w:val="a"/>
    <w:link w:val="a9"/>
    <w:uiPriority w:val="99"/>
    <w:unhideWhenUsed/>
    <w:rsid w:val="00636E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6E75"/>
  </w:style>
  <w:style w:type="paragraph" w:styleId="aa">
    <w:name w:val="Balloon Text"/>
    <w:basedOn w:val="a"/>
    <w:link w:val="ab"/>
    <w:uiPriority w:val="99"/>
    <w:semiHidden/>
    <w:unhideWhenUsed/>
    <w:rsid w:val="00636E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6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6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5E5"/>
    <w:pPr>
      <w:spacing w:after="0" w:line="240" w:lineRule="auto"/>
    </w:pPr>
  </w:style>
  <w:style w:type="paragraph" w:styleId="a4">
    <w:name w:val="List Paragraph"/>
    <w:basedOn w:val="a"/>
    <w:uiPriority w:val="34"/>
    <w:qFormat/>
    <w:rsid w:val="00D719AF"/>
    <w:pPr>
      <w:ind w:left="720"/>
      <w:contextualSpacing/>
    </w:pPr>
  </w:style>
  <w:style w:type="table" w:styleId="a5">
    <w:name w:val="Table Grid"/>
    <w:basedOn w:val="a1"/>
    <w:uiPriority w:val="59"/>
    <w:rsid w:val="006F5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654D"/>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636E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6E75"/>
  </w:style>
  <w:style w:type="paragraph" w:styleId="a8">
    <w:name w:val="footer"/>
    <w:basedOn w:val="a"/>
    <w:link w:val="a9"/>
    <w:uiPriority w:val="99"/>
    <w:unhideWhenUsed/>
    <w:rsid w:val="00636E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6E75"/>
  </w:style>
  <w:style w:type="paragraph" w:styleId="aa">
    <w:name w:val="Balloon Text"/>
    <w:basedOn w:val="a"/>
    <w:link w:val="ab"/>
    <w:uiPriority w:val="99"/>
    <w:semiHidden/>
    <w:unhideWhenUsed/>
    <w:rsid w:val="00636E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6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8080-A0C5-4CF8-B5A0-B0031727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3404</Words>
  <Characters>19407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75</cp:revision>
  <cp:lastPrinted>2020-01-13T06:58:00Z</cp:lastPrinted>
  <dcterms:created xsi:type="dcterms:W3CDTF">2018-09-18T07:04:00Z</dcterms:created>
  <dcterms:modified xsi:type="dcterms:W3CDTF">2020-01-13T06:59:00Z</dcterms:modified>
</cp:coreProperties>
</file>